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EC5D0E" w:rsidRDefault="0011467A" w:rsidP="00116417">
      <w:pPr>
        <w:rPr>
          <w:rFonts w:ascii="Arial" w:hAnsi="Arial" w:cs="Arial"/>
          <w:sz w:val="18"/>
          <w:szCs w:val="18"/>
          <w:highlight w:val="yellow"/>
        </w:rPr>
      </w:pPr>
      <w:r>
        <w:rPr>
          <w:rFonts w:ascii="Arial" w:hAnsi="Arial" w:cs="Arial"/>
          <w:b/>
          <w:sz w:val="18"/>
          <w:szCs w:val="18"/>
          <w:u w:val="single"/>
        </w:rPr>
        <w:t>4th</w:t>
      </w:r>
      <w:r w:rsidR="00C32A01" w:rsidRPr="00EC5D0E">
        <w:rPr>
          <w:rFonts w:ascii="Arial" w:hAnsi="Arial" w:cs="Arial"/>
          <w:b/>
          <w:sz w:val="18"/>
          <w:szCs w:val="18"/>
          <w:u w:val="single"/>
        </w:rPr>
        <w:t xml:space="preserve"> </w:t>
      </w:r>
      <w:r w:rsidR="005548E6" w:rsidRPr="00EC5D0E">
        <w:rPr>
          <w:rFonts w:ascii="Arial" w:hAnsi="Arial" w:cs="Arial"/>
          <w:b/>
          <w:sz w:val="18"/>
          <w:szCs w:val="18"/>
          <w:u w:val="single"/>
        </w:rPr>
        <w:t>Sun</w:t>
      </w:r>
      <w:r>
        <w:rPr>
          <w:rFonts w:ascii="Arial" w:hAnsi="Arial" w:cs="Arial"/>
          <w:b/>
          <w:sz w:val="18"/>
          <w:szCs w:val="18"/>
          <w:u w:val="single"/>
        </w:rPr>
        <w:t>day</w:t>
      </w:r>
      <w:r w:rsidR="007D251D" w:rsidRPr="00EC5D0E">
        <w:rPr>
          <w:rFonts w:ascii="Arial" w:hAnsi="Arial" w:cs="Arial"/>
          <w:b/>
          <w:sz w:val="18"/>
          <w:szCs w:val="18"/>
          <w:u w:val="single"/>
        </w:rPr>
        <w:t xml:space="preserve"> of </w:t>
      </w:r>
      <w:r w:rsidR="007D251D" w:rsidRPr="0011467A">
        <w:rPr>
          <w:rFonts w:ascii="Arial" w:hAnsi="Arial" w:cs="Arial"/>
          <w:b/>
          <w:sz w:val="18"/>
          <w:szCs w:val="18"/>
          <w:u w:val="single"/>
        </w:rPr>
        <w:t>Easter</w:t>
      </w:r>
      <w:r w:rsidR="0085308D" w:rsidRPr="0011467A">
        <w:rPr>
          <w:rFonts w:ascii="Arial" w:hAnsi="Arial" w:cs="Arial"/>
          <w:b/>
          <w:i/>
          <w:sz w:val="18"/>
          <w:szCs w:val="18"/>
          <w:u w:val="single"/>
        </w:rPr>
        <w:t xml:space="preserve"> </w:t>
      </w:r>
      <w:r w:rsidR="0085308D" w:rsidRPr="0011467A">
        <w:rPr>
          <w:rFonts w:ascii="Arial" w:hAnsi="Arial" w:cs="Arial"/>
          <w:b/>
          <w:sz w:val="18"/>
          <w:szCs w:val="18"/>
          <w:u w:val="single"/>
        </w:rPr>
        <w:t>(</w:t>
      </w:r>
      <w:r w:rsidR="009C4866" w:rsidRPr="0011467A">
        <w:rPr>
          <w:rFonts w:ascii="Arial" w:hAnsi="Arial" w:cs="Arial"/>
          <w:b/>
          <w:sz w:val="18"/>
          <w:szCs w:val="18"/>
          <w:u w:val="single"/>
        </w:rPr>
        <w:t>“</w:t>
      </w:r>
      <w:r w:rsidRPr="0011467A">
        <w:rPr>
          <w:rFonts w:eastAsiaTheme="minorHAnsi" w:cstheme="minorBidi"/>
          <w:b/>
          <w:i/>
          <w:u w:val="single"/>
        </w:rPr>
        <w:t>Jubilate</w:t>
      </w:r>
      <w:r w:rsidR="009C4866" w:rsidRPr="0011467A">
        <w:rPr>
          <w:rFonts w:ascii="Arial" w:hAnsi="Arial" w:cs="Arial"/>
          <w:b/>
          <w:sz w:val="18"/>
          <w:szCs w:val="18"/>
          <w:u w:val="single"/>
        </w:rPr>
        <w:t>”</w:t>
      </w:r>
      <w:r w:rsidR="0085308D" w:rsidRPr="0011467A">
        <w:rPr>
          <w:rFonts w:ascii="Arial" w:hAnsi="Arial" w:cs="Arial"/>
          <w:b/>
          <w:sz w:val="18"/>
          <w:szCs w:val="18"/>
          <w:u w:val="single"/>
        </w:rPr>
        <w:t>)</w:t>
      </w:r>
      <w:r w:rsidR="00EC5D0E">
        <w:rPr>
          <w:rFonts w:ascii="Arial" w:hAnsi="Arial" w:cs="Arial"/>
          <w:b/>
          <w:sz w:val="18"/>
          <w:szCs w:val="18"/>
          <w:u w:val="single"/>
        </w:rPr>
        <w:t xml:space="preserve"> </w:t>
      </w:r>
      <w:r>
        <w:rPr>
          <w:rFonts w:ascii="Arial" w:hAnsi="Arial" w:cs="Arial"/>
          <w:bCs/>
          <w:sz w:val="18"/>
          <w:szCs w:val="18"/>
          <w:u w:val="single"/>
        </w:rPr>
        <w:t xml:space="preserve"> </w:t>
      </w:r>
      <w:r w:rsidR="0009216A" w:rsidRPr="00EC5D0E">
        <w:rPr>
          <w:rFonts w:ascii="Arial" w:hAnsi="Arial" w:cs="Arial"/>
          <w:b/>
          <w:sz w:val="18"/>
          <w:szCs w:val="18"/>
          <w:u w:val="single"/>
        </w:rPr>
        <w:t xml:space="preserve"> </w:t>
      </w:r>
      <w:r w:rsidR="001A4513">
        <w:rPr>
          <w:rFonts w:ascii="Arial" w:hAnsi="Arial" w:cs="Arial"/>
          <w:b/>
          <w:sz w:val="18"/>
          <w:szCs w:val="18"/>
          <w:u w:val="single"/>
        </w:rPr>
        <w:t xml:space="preserve">  </w:t>
      </w:r>
      <w:r>
        <w:rPr>
          <w:rFonts w:ascii="Arial" w:hAnsi="Arial" w:cs="Arial"/>
          <w:b/>
          <w:sz w:val="18"/>
          <w:szCs w:val="18"/>
          <w:u w:val="single"/>
        </w:rPr>
        <w:t xml:space="preserve">                                                 </w:t>
      </w:r>
      <w:r w:rsidR="001A4513">
        <w:rPr>
          <w:rFonts w:ascii="Arial" w:hAnsi="Arial" w:cs="Arial"/>
          <w:b/>
          <w:sz w:val="18"/>
          <w:szCs w:val="18"/>
          <w:u w:val="single"/>
        </w:rPr>
        <w:t xml:space="preserve"> </w:t>
      </w:r>
      <w:r>
        <w:rPr>
          <w:rFonts w:ascii="Arial" w:hAnsi="Arial" w:cs="Arial"/>
          <w:b/>
          <w:sz w:val="18"/>
          <w:szCs w:val="18"/>
          <w:u w:val="single"/>
        </w:rPr>
        <w:t xml:space="preserve">  </w:t>
      </w:r>
      <w:r w:rsidR="001A4513">
        <w:rPr>
          <w:rFonts w:ascii="Arial" w:hAnsi="Arial" w:cs="Arial"/>
          <w:b/>
          <w:sz w:val="18"/>
          <w:szCs w:val="18"/>
          <w:u w:val="single"/>
        </w:rPr>
        <w:t xml:space="preserve">   </w:t>
      </w:r>
      <w:r>
        <w:rPr>
          <w:rFonts w:ascii="Arial" w:hAnsi="Arial" w:cs="Arial"/>
          <w:b/>
          <w:sz w:val="18"/>
          <w:szCs w:val="18"/>
          <w:u w:val="single"/>
        </w:rPr>
        <w:t>May 3</w:t>
      </w:r>
      <w:r w:rsidR="005B483D" w:rsidRPr="00EC5D0E">
        <w:rPr>
          <w:rFonts w:ascii="Arial" w:hAnsi="Arial" w:cs="Arial"/>
          <w:b/>
          <w:sz w:val="18"/>
          <w:szCs w:val="18"/>
          <w:u w:val="single"/>
        </w:rPr>
        <w:t>, 2020</w:t>
      </w:r>
      <w:r w:rsidR="007D2140" w:rsidRPr="00EC5D0E">
        <w:rPr>
          <w:rFonts w:ascii="Arial" w:hAnsi="Arial" w:cs="Arial"/>
          <w:b/>
          <w:sz w:val="18"/>
          <w:szCs w:val="18"/>
          <w:u w:val="single"/>
        </w:rPr>
        <w:br/>
      </w:r>
      <w:r w:rsidR="00116417" w:rsidRPr="00EC5D0E">
        <w:rPr>
          <w:rFonts w:ascii="Arial" w:hAnsi="Arial" w:cs="Arial"/>
          <w:b/>
          <w:sz w:val="18"/>
          <w:szCs w:val="18"/>
          <w:u w:val="single"/>
        </w:rPr>
        <w:t xml:space="preserve"> </w:t>
      </w: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7732A3" w:rsidRDefault="007732A3" w:rsidP="00E33AEF">
      <w:pPr>
        <w:jc w:val="both"/>
        <w:rPr>
          <w:rFonts w:ascii="Arial" w:hAnsi="Arial" w:cs="Arial"/>
          <w:sz w:val="16"/>
          <w:szCs w:val="16"/>
        </w:rPr>
      </w:pPr>
    </w:p>
    <w:p w:rsidR="00C32A01" w:rsidRPr="00C32A01" w:rsidRDefault="0011467A" w:rsidP="00C32A01">
      <w:pPr>
        <w:jc w:val="both"/>
        <w:rPr>
          <w:rFonts w:eastAsiaTheme="minorHAnsi" w:cstheme="minorBidi"/>
        </w:rPr>
      </w:pPr>
      <w:r w:rsidRPr="0011467A">
        <w:rPr>
          <w:rFonts w:eastAsiaTheme="minorHAnsi" w:cstheme="minorBidi"/>
        </w:rPr>
        <w:t xml:space="preserve">Today – the </w:t>
      </w:r>
      <w:r w:rsidRPr="0011467A">
        <w:rPr>
          <w:rFonts w:eastAsiaTheme="minorHAnsi" w:cstheme="minorBidi"/>
          <w:b/>
        </w:rPr>
        <w:t>“4</w:t>
      </w:r>
      <w:r w:rsidRPr="0011467A">
        <w:rPr>
          <w:rFonts w:eastAsiaTheme="minorHAnsi" w:cstheme="minorBidi"/>
          <w:b/>
          <w:vertAlign w:val="superscript"/>
        </w:rPr>
        <w:t>th</w:t>
      </w:r>
      <w:r w:rsidRPr="0011467A">
        <w:rPr>
          <w:rFonts w:eastAsiaTheme="minorHAnsi" w:cstheme="minorBidi"/>
          <w:b/>
        </w:rPr>
        <w:t xml:space="preserve"> Sunday of Easter”</w:t>
      </w:r>
      <w:r w:rsidRPr="0011467A">
        <w:rPr>
          <w:rFonts w:eastAsiaTheme="minorHAnsi" w:cstheme="minorBidi"/>
        </w:rPr>
        <w:t xml:space="preserve"> – is referred to as </w:t>
      </w:r>
      <w:r w:rsidRPr="0011467A">
        <w:rPr>
          <w:rFonts w:eastAsiaTheme="minorHAnsi" w:cstheme="minorBidi"/>
          <w:b/>
        </w:rPr>
        <w:t>“</w:t>
      </w:r>
      <w:r w:rsidRPr="0011467A">
        <w:rPr>
          <w:rFonts w:eastAsiaTheme="minorHAnsi" w:cstheme="minorBidi"/>
          <w:b/>
          <w:i/>
        </w:rPr>
        <w:t>Jubilate</w:t>
      </w:r>
      <w:r w:rsidRPr="0011467A">
        <w:rPr>
          <w:rFonts w:eastAsiaTheme="minorHAnsi" w:cstheme="minorBidi"/>
          <w:b/>
        </w:rPr>
        <w:t>,”</w:t>
      </w:r>
      <w:r w:rsidRPr="0011467A">
        <w:rPr>
          <w:rFonts w:eastAsiaTheme="minorHAnsi" w:cstheme="minorBidi"/>
        </w:rPr>
        <w:t xml:space="preserve"> from </w:t>
      </w:r>
      <w:r w:rsidRPr="0011467A">
        <w:rPr>
          <w:rFonts w:eastAsiaTheme="minorHAnsi" w:cstheme="minorBidi"/>
          <w:b/>
        </w:rPr>
        <w:t>Psalm 66:1</w:t>
      </w:r>
      <w:r w:rsidRPr="0011467A">
        <w:rPr>
          <w:rFonts w:eastAsiaTheme="minorHAnsi" w:cstheme="minorBidi"/>
        </w:rPr>
        <w:t xml:space="preserve">, “Shout for </w:t>
      </w:r>
      <w:r w:rsidRPr="0011467A">
        <w:rPr>
          <w:rFonts w:eastAsiaTheme="minorHAnsi" w:cstheme="minorBidi"/>
          <w:i/>
        </w:rPr>
        <w:t>joy</w:t>
      </w:r>
      <w:r w:rsidRPr="0011467A">
        <w:rPr>
          <w:rFonts w:eastAsiaTheme="minorHAnsi" w:cstheme="minorBidi"/>
        </w:rPr>
        <w:t xml:space="preserve"> to God, all the Earth.”  “</w:t>
      </w:r>
      <w:r w:rsidRPr="0011467A">
        <w:rPr>
          <w:rFonts w:eastAsiaTheme="minorHAnsi" w:cstheme="minorBidi"/>
          <w:i/>
        </w:rPr>
        <w:t>Jubilate</w:t>
      </w:r>
      <w:r w:rsidRPr="0011467A">
        <w:rPr>
          <w:rFonts w:eastAsiaTheme="minorHAnsi" w:cstheme="minorBidi"/>
        </w:rPr>
        <w:t>” is Latin for “</w:t>
      </w:r>
      <w:r w:rsidRPr="008A74F9">
        <w:rPr>
          <w:rFonts w:eastAsiaTheme="minorHAnsi" w:cstheme="minorBidi"/>
        </w:rPr>
        <w:t>Joy</w:t>
      </w:r>
      <w:r w:rsidRPr="0011467A">
        <w:rPr>
          <w:rFonts w:eastAsiaTheme="minorHAnsi" w:cstheme="minorBidi"/>
        </w:rPr>
        <w:t xml:space="preserve">.”  Psalm 66:1-2 serves as </w:t>
      </w:r>
      <w:r w:rsidRPr="0011467A">
        <w:rPr>
          <w:rFonts w:eastAsiaTheme="minorHAnsi" w:cstheme="minorBidi"/>
          <w:b/>
        </w:rPr>
        <w:t>today’s “</w:t>
      </w:r>
      <w:r w:rsidRPr="0011467A">
        <w:rPr>
          <w:rFonts w:eastAsiaTheme="minorHAnsi" w:cstheme="minorBidi"/>
          <w:b/>
          <w:i/>
        </w:rPr>
        <w:t>Introit</w:t>
      </w:r>
      <w:r w:rsidRPr="0011467A">
        <w:rPr>
          <w:rFonts w:eastAsiaTheme="minorHAnsi" w:cstheme="minorBidi"/>
          <w:b/>
        </w:rPr>
        <w:t>”</w:t>
      </w:r>
      <w:r w:rsidRPr="0011467A">
        <w:rPr>
          <w:rFonts w:eastAsiaTheme="minorHAnsi" w:cstheme="minorBidi"/>
        </w:rPr>
        <w:t xml:space="preserve"> antiphon.</w:t>
      </w:r>
    </w:p>
    <w:p w:rsidR="009C4866" w:rsidRDefault="009C4866" w:rsidP="00E33AEF">
      <w:pPr>
        <w:jc w:val="both"/>
        <w:rPr>
          <w:rFonts w:ascii="Arial" w:hAnsi="Arial" w:cs="Arial"/>
          <w:sz w:val="16"/>
          <w:szCs w:val="16"/>
        </w:rPr>
      </w:pPr>
    </w:p>
    <w:p w:rsidR="00E33AEF" w:rsidRPr="00DD09B5" w:rsidRDefault="00E33AEF" w:rsidP="00E33AEF">
      <w:pPr>
        <w:jc w:val="both"/>
        <w:rPr>
          <w:rFonts w:ascii="Arial" w:hAnsi="Arial" w:cs="Arial"/>
          <w:sz w:val="18"/>
          <w:szCs w:val="18"/>
        </w:rPr>
      </w:pPr>
      <w:r w:rsidRPr="00DD09B5">
        <w:rPr>
          <w:rFonts w:ascii="Arial" w:hAnsi="Arial" w:cs="Arial"/>
          <w:b/>
          <w:sz w:val="18"/>
          <w:szCs w:val="18"/>
        </w:rPr>
        <w:t>Who should receive Holy Communion at St. John</w:t>
      </w:r>
      <w:proofErr w:type="gramStart"/>
      <w:r w:rsidRPr="00DD09B5">
        <w:rPr>
          <w:rFonts w:ascii="Arial" w:hAnsi="Arial" w:cs="Arial"/>
          <w:b/>
          <w:sz w:val="18"/>
          <w:szCs w:val="18"/>
        </w:rPr>
        <w:t>?:</w:t>
      </w:r>
      <w:proofErr w:type="gramEnd"/>
      <w:r w:rsidRPr="00DD09B5">
        <w:rPr>
          <w:rFonts w:ascii="Arial" w:hAnsi="Arial" w:cs="Arial"/>
          <w:b/>
          <w:sz w:val="18"/>
          <w:szCs w:val="18"/>
        </w:rPr>
        <w:t xml:space="preserve"> </w:t>
      </w:r>
      <w:r w:rsidRPr="00DD09B5">
        <w:rPr>
          <w:rFonts w:ascii="Arial" w:hAnsi="Arial" w:cs="Arial"/>
          <w:i/>
          <w:sz w:val="18"/>
          <w:szCs w:val="18"/>
        </w:rPr>
        <w:t>All Confirmed members</w:t>
      </w:r>
      <w:r w:rsidRPr="00DD09B5">
        <w:rPr>
          <w:rFonts w:ascii="Arial" w:hAnsi="Arial" w:cs="Arial"/>
          <w:sz w:val="18"/>
          <w:szCs w:val="18"/>
        </w:rPr>
        <w:t xml:space="preserve"> are invited to Commune, who are sorry for their sins and wish to be Forgiven and Strengthened.  Also, </w:t>
      </w:r>
      <w:r w:rsidRPr="00DD09B5">
        <w:rPr>
          <w:rFonts w:ascii="Arial" w:hAnsi="Arial" w:cs="Arial"/>
          <w:i/>
          <w:sz w:val="18"/>
          <w:szCs w:val="18"/>
        </w:rPr>
        <w:t xml:space="preserve">visitors from other L.C.-M.S. and </w:t>
      </w:r>
      <w:r w:rsidR="001F115F" w:rsidRPr="00DD09B5">
        <w:rPr>
          <w:rFonts w:ascii="Arial" w:hAnsi="Arial" w:cs="Arial"/>
          <w:i/>
          <w:sz w:val="18"/>
          <w:szCs w:val="18"/>
        </w:rPr>
        <w:t>T.</w:t>
      </w:r>
      <w:r w:rsidRPr="00DD09B5">
        <w:rPr>
          <w:rFonts w:ascii="Arial" w:hAnsi="Arial" w:cs="Arial"/>
          <w:i/>
          <w:sz w:val="18"/>
          <w:szCs w:val="18"/>
        </w:rPr>
        <w:t>A.</w:t>
      </w:r>
      <w:r w:rsidR="001F115F" w:rsidRPr="00DD09B5">
        <w:rPr>
          <w:rFonts w:ascii="Arial" w:hAnsi="Arial" w:cs="Arial"/>
          <w:i/>
          <w:sz w:val="18"/>
          <w:szCs w:val="18"/>
        </w:rPr>
        <w:t>A</w:t>
      </w:r>
      <w:r w:rsidRPr="00DD09B5">
        <w:rPr>
          <w:rFonts w:ascii="Arial" w:hAnsi="Arial" w:cs="Arial"/>
          <w:i/>
          <w:sz w:val="18"/>
          <w:szCs w:val="18"/>
        </w:rPr>
        <w:t>.L.C. churches</w:t>
      </w:r>
      <w:r w:rsidRPr="00DD09B5">
        <w:rPr>
          <w:rFonts w:ascii="Arial" w:hAnsi="Arial" w:cs="Arial"/>
          <w:sz w:val="18"/>
          <w:szCs w:val="18"/>
        </w:rPr>
        <w:t xml:space="preserve">, who fit the same description, are welcome.  So that no one else might eat and drink in Judgment of their sins (1 Cor. 11:29), </w:t>
      </w:r>
      <w:r w:rsidRPr="00DD09B5">
        <w:rPr>
          <w:rFonts w:ascii="Arial" w:hAnsi="Arial" w:cs="Arial"/>
          <w:i/>
          <w:sz w:val="18"/>
          <w:szCs w:val="18"/>
        </w:rPr>
        <w:t>all others are asked to refrain</w:t>
      </w:r>
      <w:r w:rsidRPr="00DD09B5">
        <w:rPr>
          <w:rFonts w:ascii="Arial" w:hAnsi="Arial" w:cs="Arial"/>
          <w:sz w:val="18"/>
          <w:szCs w:val="18"/>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360789" w:rsidRPr="00142DDA" w:rsidRDefault="00360789" w:rsidP="00360789">
      <w:pPr>
        <w:jc w:val="both"/>
        <w:rPr>
          <w:rFonts w:ascii="Arial" w:hAnsi="Arial" w:cs="Arial"/>
          <w:sz w:val="18"/>
          <w:szCs w:val="18"/>
        </w:rPr>
      </w:pPr>
      <w:r w:rsidRPr="00142DDA">
        <w:rPr>
          <w:rFonts w:ascii="Arial" w:hAnsi="Arial" w:cs="Arial"/>
          <w:sz w:val="18"/>
          <w:szCs w:val="18"/>
        </w:rPr>
        <w:t>Prelude</w:t>
      </w:r>
    </w:p>
    <w:p w:rsidR="00360789" w:rsidRPr="00F92476" w:rsidRDefault="00360789" w:rsidP="00360789">
      <w:pPr>
        <w:jc w:val="both"/>
        <w:rPr>
          <w:rFonts w:ascii="Arial" w:hAnsi="Arial" w:cs="Arial"/>
          <w:sz w:val="18"/>
          <w:szCs w:val="18"/>
          <w:highlight w:val="yellow"/>
        </w:rPr>
      </w:pPr>
    </w:p>
    <w:p w:rsidR="00360789" w:rsidRDefault="00360789" w:rsidP="00360789">
      <w:pPr>
        <w:rPr>
          <w:rFonts w:ascii="Arial" w:hAnsi="Arial" w:cs="Arial"/>
          <w:sz w:val="18"/>
          <w:szCs w:val="18"/>
        </w:rPr>
      </w:pPr>
      <w:r w:rsidRPr="00895CE2">
        <w:rPr>
          <w:rFonts w:ascii="Arial" w:hAnsi="Arial" w:cs="Arial"/>
          <w:b/>
          <w:sz w:val="18"/>
          <w:szCs w:val="18"/>
        </w:rPr>
        <w:t>Opening Hymn</w:t>
      </w:r>
      <w:r>
        <w:rPr>
          <w:rFonts w:ascii="Arial" w:hAnsi="Arial" w:cs="Arial"/>
          <w:b/>
          <w:sz w:val="18"/>
          <w:szCs w:val="18"/>
        </w:rPr>
        <w:t xml:space="preserve">: </w:t>
      </w:r>
      <w:r w:rsidRPr="00895CE2">
        <w:rPr>
          <w:rFonts w:ascii="Arial" w:hAnsi="Arial" w:cs="Arial"/>
          <w:b/>
          <w:i/>
          <w:sz w:val="18"/>
          <w:szCs w:val="18"/>
        </w:rPr>
        <w:t xml:space="preserve">LSB </w:t>
      </w:r>
      <w:r w:rsidRPr="00895CE2">
        <w:rPr>
          <w:rFonts w:ascii="Arial" w:hAnsi="Arial" w:cs="Arial"/>
          <w:b/>
          <w:sz w:val="18"/>
          <w:szCs w:val="18"/>
        </w:rPr>
        <w:t>#</w:t>
      </w:r>
      <w:r w:rsidR="0011467A">
        <w:rPr>
          <w:rFonts w:ascii="Arial" w:hAnsi="Arial" w:cs="Arial"/>
          <w:b/>
          <w:sz w:val="18"/>
          <w:szCs w:val="18"/>
        </w:rPr>
        <w:t>646</w:t>
      </w:r>
      <w:r w:rsidR="00BF713F">
        <w:rPr>
          <w:rFonts w:ascii="Arial" w:hAnsi="Arial" w:cs="Arial"/>
          <w:b/>
          <w:sz w:val="18"/>
          <w:szCs w:val="18"/>
        </w:rPr>
        <w:t xml:space="preserve"> </w:t>
      </w:r>
      <w:r w:rsidRPr="00895CE2">
        <w:rPr>
          <w:rFonts w:ascii="Arial" w:hAnsi="Arial" w:cs="Arial"/>
          <w:sz w:val="18"/>
          <w:szCs w:val="18"/>
        </w:rPr>
        <w:t>~ “</w:t>
      </w:r>
      <w:r w:rsidR="0011467A">
        <w:rPr>
          <w:rFonts w:ascii="Arial" w:hAnsi="Arial" w:cs="Arial"/>
          <w:sz w:val="18"/>
          <w:szCs w:val="18"/>
        </w:rPr>
        <w:t>Church of God, Elect and Glorious</w:t>
      </w:r>
      <w:r>
        <w:rPr>
          <w:rFonts w:ascii="Arial" w:hAnsi="Arial" w:cs="Arial"/>
          <w:sz w:val="18"/>
          <w:szCs w:val="18"/>
        </w:rPr>
        <w:t>”</w:t>
      </w:r>
    </w:p>
    <w:p w:rsidR="00360789" w:rsidRPr="00895CE2" w:rsidRDefault="00360789" w:rsidP="00360789">
      <w:pPr>
        <w:rPr>
          <w:rFonts w:ascii="Arial" w:hAnsi="Arial" w:cs="Arial"/>
          <w:b/>
          <w:sz w:val="18"/>
          <w:szCs w:val="18"/>
        </w:rPr>
      </w:pP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sz w:val="18"/>
          <w:szCs w:val="18"/>
        </w:rPr>
        <w:tab/>
      </w:r>
      <w:r w:rsidRPr="00895CE2">
        <w:rPr>
          <w:rFonts w:ascii="Arial" w:hAnsi="Arial" w:cs="Arial"/>
          <w:sz w:val="18"/>
          <w:szCs w:val="18"/>
        </w:rPr>
        <w:tab/>
        <w:t xml:space="preserve">           </w:t>
      </w:r>
      <w:r w:rsidRPr="00895CE2">
        <w:rPr>
          <w:rFonts w:ascii="Arial" w:hAnsi="Arial" w:cs="Arial"/>
          <w:b/>
          <w:sz w:val="18"/>
          <w:szCs w:val="18"/>
        </w:rPr>
        <w:t xml:space="preserve">           </w:t>
      </w:r>
      <w:r w:rsidRPr="00895CE2">
        <w:rPr>
          <w:rFonts w:ascii="Arial" w:hAnsi="Arial" w:cs="Arial"/>
          <w:b/>
          <w:sz w:val="18"/>
          <w:szCs w:val="18"/>
        </w:rPr>
        <w:tab/>
      </w:r>
      <w:r w:rsidRPr="00895CE2">
        <w:rPr>
          <w:rFonts w:ascii="Arial" w:hAnsi="Arial" w:cs="Arial"/>
          <w:sz w:val="18"/>
          <w:szCs w:val="18"/>
        </w:rPr>
        <w:t xml:space="preserve"> </w:t>
      </w:r>
    </w:p>
    <w:p w:rsidR="00360789" w:rsidRPr="00380059" w:rsidRDefault="00360789" w:rsidP="00360789">
      <w:pPr>
        <w:jc w:val="both"/>
        <w:rPr>
          <w:rFonts w:ascii="Arial" w:hAnsi="Arial" w:cs="Arial"/>
          <w:b/>
          <w:sz w:val="18"/>
          <w:szCs w:val="18"/>
        </w:rPr>
      </w:pPr>
      <w:r w:rsidRPr="00380059">
        <w:rPr>
          <w:rFonts w:ascii="Arial" w:hAnsi="Arial" w:cs="Arial"/>
          <w:b/>
          <w:sz w:val="18"/>
          <w:szCs w:val="18"/>
        </w:rPr>
        <w:t xml:space="preserve">ORDER OF SERVICE: </w:t>
      </w:r>
      <w:r w:rsidRPr="00380059">
        <w:rPr>
          <w:rFonts w:ascii="Arial" w:hAnsi="Arial" w:cs="Arial"/>
          <w:sz w:val="18"/>
          <w:szCs w:val="18"/>
        </w:rPr>
        <w:t xml:space="preserve">“Divine Service, </w:t>
      </w:r>
      <w:r w:rsidRPr="00380059">
        <w:rPr>
          <w:rFonts w:ascii="Arial" w:hAnsi="Arial" w:cs="Arial"/>
          <w:i/>
          <w:sz w:val="18"/>
          <w:szCs w:val="18"/>
        </w:rPr>
        <w:t xml:space="preserve">Setting </w:t>
      </w:r>
      <w:r w:rsidR="00DD09B5">
        <w:rPr>
          <w:rFonts w:ascii="Arial" w:hAnsi="Arial" w:cs="Arial"/>
          <w:i/>
          <w:sz w:val="18"/>
          <w:szCs w:val="18"/>
        </w:rPr>
        <w:t>1</w:t>
      </w:r>
      <w:r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DD09B5">
        <w:rPr>
          <w:rFonts w:ascii="Arial" w:hAnsi="Arial" w:cs="Arial"/>
          <w:b/>
          <w:sz w:val="18"/>
          <w:szCs w:val="18"/>
        </w:rPr>
        <w:t>151</w:t>
      </w:r>
      <w:r w:rsidRPr="00380059">
        <w:rPr>
          <w:rFonts w:ascii="Arial" w:hAnsi="Arial" w:cs="Arial"/>
          <w:b/>
          <w:sz w:val="18"/>
          <w:szCs w:val="18"/>
        </w:rPr>
        <w:t>ff.</w:t>
      </w:r>
    </w:p>
    <w:p w:rsidR="00360789" w:rsidRDefault="00360789" w:rsidP="00360789">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(see white insert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360789" w:rsidRPr="0085308D" w:rsidRDefault="00FE4B67" w:rsidP="0011467A">
      <w:pPr>
        <w:rPr>
          <w:rFonts w:ascii="Arial" w:hAnsi="Arial" w:cs="Arial"/>
          <w:sz w:val="18"/>
          <w:szCs w:val="18"/>
        </w:rPr>
      </w:pPr>
      <w:r>
        <w:rPr>
          <w:rFonts w:ascii="Arial" w:hAnsi="Arial" w:cs="Arial"/>
          <w:sz w:val="18"/>
          <w:szCs w:val="18"/>
        </w:rPr>
        <w:t xml:space="preserve">   </w:t>
      </w:r>
      <w:r w:rsidR="00BF713F">
        <w:rPr>
          <w:rFonts w:ascii="Arial" w:hAnsi="Arial" w:cs="Arial"/>
          <w:sz w:val="18"/>
          <w:szCs w:val="18"/>
        </w:rPr>
        <w:t xml:space="preserve"> </w:t>
      </w:r>
      <w:r>
        <w:rPr>
          <w:rFonts w:ascii="Arial" w:hAnsi="Arial" w:cs="Arial"/>
          <w:sz w:val="18"/>
          <w:szCs w:val="18"/>
        </w:rPr>
        <w:t xml:space="preserve"> </w:t>
      </w:r>
      <w:r w:rsidR="00BF713F" w:rsidRPr="00BF713F">
        <w:rPr>
          <w:rFonts w:ascii="Arial" w:hAnsi="Arial" w:cs="Arial"/>
          <w:b/>
          <w:bCs/>
          <w:sz w:val="18"/>
          <w:szCs w:val="18"/>
        </w:rPr>
        <w:t xml:space="preserve">Hymn: </w:t>
      </w:r>
      <w:r w:rsidR="00BF713F" w:rsidRPr="00BF713F">
        <w:rPr>
          <w:rFonts w:ascii="Arial" w:hAnsi="Arial" w:cs="Arial"/>
          <w:b/>
          <w:i/>
          <w:iCs/>
          <w:sz w:val="18"/>
          <w:szCs w:val="18"/>
        </w:rPr>
        <w:t>LSB</w:t>
      </w:r>
      <w:r w:rsidR="00BF713F" w:rsidRPr="00BF713F">
        <w:rPr>
          <w:rFonts w:ascii="Arial" w:hAnsi="Arial" w:cs="Arial"/>
          <w:b/>
          <w:bCs/>
          <w:sz w:val="18"/>
          <w:szCs w:val="18"/>
        </w:rPr>
        <w:t xml:space="preserve"> #488</w:t>
      </w:r>
      <w:r w:rsidR="00BF713F">
        <w:rPr>
          <w:rFonts w:ascii="Helvetica" w:hAnsi="Helvetica"/>
          <w:color w:val="333333"/>
        </w:rPr>
        <w:t xml:space="preserve"> ~ "He Is Arisen, Glorious Word"</w:t>
      </w:r>
      <w:r w:rsidR="00BF713F">
        <w:rPr>
          <w:rFonts w:ascii="Arial" w:hAnsi="Arial" w:cs="Arial"/>
          <w:sz w:val="18"/>
          <w:szCs w:val="18"/>
        </w:rPr>
        <w:br/>
        <w:t xml:space="preserve">    </w:t>
      </w:r>
      <w:r>
        <w:rPr>
          <w:rFonts w:ascii="Arial" w:hAnsi="Arial" w:cs="Arial"/>
          <w:sz w:val="18"/>
          <w:szCs w:val="18"/>
        </w:rPr>
        <w:t xml:space="preserve"> </w:t>
      </w:r>
      <w:r w:rsidR="00360789" w:rsidRPr="0085308D">
        <w:rPr>
          <w:rFonts w:ascii="Arial" w:hAnsi="Arial" w:cs="Arial"/>
          <w:sz w:val="18"/>
          <w:szCs w:val="18"/>
        </w:rPr>
        <w:t xml:space="preserve">“Growing as One” (see </w:t>
      </w:r>
      <w:r w:rsidR="0009278B">
        <w:rPr>
          <w:rFonts w:ascii="Arial" w:hAnsi="Arial" w:cs="Arial"/>
          <w:sz w:val="18"/>
          <w:szCs w:val="18"/>
        </w:rPr>
        <w:t>white</w:t>
      </w:r>
      <w:r w:rsidR="00360789" w:rsidRPr="0085308D">
        <w:rPr>
          <w:rFonts w:ascii="Arial" w:hAnsi="Arial" w:cs="Arial"/>
          <w:sz w:val="18"/>
          <w:szCs w:val="18"/>
        </w:rPr>
        <w:t xml:space="preserve"> insert)</w:t>
      </w:r>
    </w:p>
    <w:p w:rsidR="00360789" w:rsidRPr="00380059" w:rsidRDefault="00360789" w:rsidP="00360789">
      <w:pPr>
        <w:jc w:val="both"/>
        <w:rPr>
          <w:rFonts w:ascii="Arial" w:hAnsi="Arial" w:cs="Arial"/>
          <w:sz w:val="18"/>
          <w:szCs w:val="18"/>
        </w:rPr>
      </w:pPr>
      <w:r w:rsidRPr="00262D7A">
        <w:rPr>
          <w:rFonts w:ascii="Arial" w:hAnsi="Arial" w:cs="Arial"/>
          <w:sz w:val="18"/>
          <w:szCs w:val="18"/>
        </w:rPr>
        <w:t xml:space="preserve">     Readings (see back of white insert)</w:t>
      </w:r>
    </w:p>
    <w:p w:rsidR="00360789" w:rsidRPr="00F51853" w:rsidRDefault="00360789" w:rsidP="00360789">
      <w:pPr>
        <w:jc w:val="both"/>
        <w:rPr>
          <w:rFonts w:ascii="Arial" w:hAnsi="Arial" w:cs="Arial"/>
          <w:sz w:val="18"/>
          <w:szCs w:val="18"/>
        </w:rPr>
      </w:pPr>
      <w:r w:rsidRPr="00380059">
        <w:rPr>
          <w:rFonts w:ascii="Arial" w:hAnsi="Arial" w:cs="Arial"/>
          <w:sz w:val="18"/>
          <w:szCs w:val="18"/>
        </w:rPr>
        <w:t xml:space="preserve">     </w:t>
      </w:r>
      <w:r w:rsidRPr="00F51853">
        <w:rPr>
          <w:rFonts w:ascii="Arial" w:hAnsi="Arial" w:cs="Arial"/>
          <w:sz w:val="18"/>
          <w:szCs w:val="18"/>
        </w:rPr>
        <w:t>Gradual (see front of same insert; read responsively by half Verse).</w:t>
      </w:r>
    </w:p>
    <w:p w:rsidR="00360789" w:rsidRPr="00F51853" w:rsidRDefault="00360789" w:rsidP="00360789">
      <w:pPr>
        <w:jc w:val="both"/>
        <w:rPr>
          <w:rFonts w:ascii="Arial" w:hAnsi="Arial" w:cs="Arial"/>
          <w:sz w:val="18"/>
          <w:szCs w:val="18"/>
        </w:rPr>
      </w:pPr>
    </w:p>
    <w:p w:rsidR="00360789" w:rsidRPr="00F51853" w:rsidRDefault="00360789" w:rsidP="00360789">
      <w:pPr>
        <w:rPr>
          <w:rFonts w:ascii="Arial" w:hAnsi="Arial" w:cs="Arial"/>
          <w:sz w:val="18"/>
          <w:szCs w:val="18"/>
        </w:rPr>
      </w:pPr>
      <w:r w:rsidRPr="00F51853">
        <w:rPr>
          <w:rFonts w:ascii="Arial" w:hAnsi="Arial" w:cs="Arial"/>
          <w:b/>
          <w:sz w:val="18"/>
          <w:szCs w:val="18"/>
        </w:rPr>
        <w:t xml:space="preserve">Hymn of the Day: </w:t>
      </w:r>
      <w:r w:rsidRPr="00F51853">
        <w:rPr>
          <w:rFonts w:ascii="Arial" w:hAnsi="Arial" w:cs="Arial"/>
          <w:b/>
          <w:i/>
          <w:sz w:val="18"/>
          <w:szCs w:val="18"/>
        </w:rPr>
        <w:t xml:space="preserve">LSB </w:t>
      </w:r>
      <w:r w:rsidRPr="00F51853">
        <w:rPr>
          <w:rFonts w:ascii="Arial" w:hAnsi="Arial" w:cs="Arial"/>
          <w:b/>
          <w:sz w:val="18"/>
          <w:szCs w:val="18"/>
        </w:rPr>
        <w:t>#</w:t>
      </w:r>
      <w:r w:rsidR="0011467A">
        <w:rPr>
          <w:rFonts w:ascii="Arial" w:hAnsi="Arial" w:cs="Arial"/>
          <w:b/>
          <w:sz w:val="18"/>
          <w:szCs w:val="18"/>
        </w:rPr>
        <w:t>483</w:t>
      </w:r>
      <w:r w:rsidRPr="00F51853">
        <w:rPr>
          <w:rFonts w:ascii="Arial" w:hAnsi="Arial" w:cs="Arial"/>
          <w:b/>
          <w:sz w:val="18"/>
          <w:szCs w:val="18"/>
        </w:rPr>
        <w:t xml:space="preserve"> </w:t>
      </w:r>
      <w:r w:rsidRPr="00F51853">
        <w:rPr>
          <w:rFonts w:ascii="Arial" w:hAnsi="Arial" w:cs="Arial"/>
          <w:sz w:val="18"/>
          <w:szCs w:val="18"/>
        </w:rPr>
        <w:t>~ “</w:t>
      </w:r>
      <w:r w:rsidR="00E407CE">
        <w:rPr>
          <w:rFonts w:ascii="Arial" w:hAnsi="Arial" w:cs="Arial"/>
          <w:sz w:val="18"/>
          <w:szCs w:val="18"/>
        </w:rPr>
        <w:t>With High Delight Let Us Unite</w:t>
      </w:r>
      <w:r w:rsidRPr="00F51853">
        <w:rPr>
          <w:rFonts w:ascii="Arial" w:hAnsi="Arial" w:cs="Arial"/>
          <w:sz w:val="18"/>
          <w:szCs w:val="18"/>
        </w:rPr>
        <w:t>”</w:t>
      </w:r>
      <w:r w:rsidRPr="00F51853">
        <w:rPr>
          <w:rFonts w:ascii="Arial" w:hAnsi="Arial" w:cs="Arial"/>
          <w:b/>
          <w:sz w:val="18"/>
          <w:szCs w:val="18"/>
        </w:rPr>
        <w:t xml:space="preserve"> (memory</w:t>
      </w:r>
      <w:r w:rsidRPr="00F51853">
        <w:rPr>
          <w:rFonts w:ascii="Arial" w:hAnsi="Arial" w:cs="Arial"/>
          <w:sz w:val="18"/>
          <w:szCs w:val="18"/>
        </w:rPr>
        <w:t>)</w:t>
      </w:r>
    </w:p>
    <w:p w:rsidR="00360789" w:rsidRPr="00F51853" w:rsidRDefault="00360789" w:rsidP="00360789">
      <w:pPr>
        <w:tabs>
          <w:tab w:val="left" w:pos="0"/>
        </w:tabs>
        <w:rPr>
          <w:rFonts w:ascii="Arial" w:hAnsi="Arial" w:cs="Arial"/>
          <w:b/>
          <w:sz w:val="18"/>
          <w:szCs w:val="18"/>
        </w:rPr>
      </w:pPr>
      <w:r w:rsidRPr="00F51853">
        <w:rPr>
          <w:rFonts w:ascii="Arial" w:hAnsi="Arial" w:cs="Arial"/>
          <w:b/>
          <w:sz w:val="18"/>
          <w:szCs w:val="18"/>
        </w:rPr>
        <w:t xml:space="preserve">                                                                                                                                                                        </w:t>
      </w:r>
    </w:p>
    <w:p w:rsidR="00360789" w:rsidRPr="00F51853" w:rsidRDefault="00360789" w:rsidP="00360789">
      <w:pPr>
        <w:rPr>
          <w:rFonts w:ascii="Arial" w:hAnsi="Arial" w:cs="Arial"/>
          <w:sz w:val="18"/>
          <w:szCs w:val="18"/>
        </w:rPr>
      </w:pPr>
      <w:r w:rsidRPr="00F51853">
        <w:rPr>
          <w:rFonts w:ascii="Arial" w:hAnsi="Arial" w:cs="Arial"/>
          <w:b/>
          <w:sz w:val="18"/>
          <w:szCs w:val="18"/>
        </w:rPr>
        <w:t>Sermon:</w:t>
      </w:r>
      <w:r w:rsidR="00333A9C" w:rsidRPr="00F51853">
        <w:rPr>
          <w:rFonts w:ascii="Arial" w:hAnsi="Arial" w:cs="Arial"/>
          <w:b/>
          <w:sz w:val="18"/>
          <w:szCs w:val="18"/>
        </w:rPr>
        <w:t xml:space="preserve"> </w:t>
      </w:r>
      <w:r w:rsidRPr="00F51853">
        <w:rPr>
          <w:rFonts w:ascii="Arial" w:hAnsi="Arial" w:cs="Arial"/>
          <w:sz w:val="18"/>
          <w:szCs w:val="18"/>
        </w:rPr>
        <w:t>“</w:t>
      </w:r>
      <w:r w:rsidR="00141B7B" w:rsidRPr="00141B7B">
        <w:rPr>
          <w:rFonts w:ascii="Arial" w:hAnsi="Arial" w:cs="Arial"/>
          <w:sz w:val="18"/>
          <w:szCs w:val="18"/>
        </w:rPr>
        <w:t>Silencing Ignorance</w:t>
      </w:r>
      <w:r w:rsidRPr="00141B7B">
        <w:rPr>
          <w:rFonts w:ascii="Arial" w:hAnsi="Arial" w:cs="Arial"/>
          <w:sz w:val="18"/>
          <w:szCs w:val="18"/>
        </w:rPr>
        <w:t>”</w:t>
      </w:r>
      <w:r w:rsidR="00333A9C" w:rsidRPr="00F51853">
        <w:rPr>
          <w:rFonts w:ascii="Arial" w:hAnsi="Arial" w:cs="Arial"/>
          <w:sz w:val="18"/>
          <w:szCs w:val="18"/>
        </w:rPr>
        <w:t xml:space="preserve"> </w:t>
      </w:r>
      <w:r w:rsidR="00B52461">
        <w:rPr>
          <w:rFonts w:ascii="Arial" w:hAnsi="Arial" w:cs="Arial"/>
          <w:sz w:val="18"/>
          <w:szCs w:val="18"/>
        </w:rPr>
        <w:t xml:space="preserve">1 </w:t>
      </w:r>
      <w:r w:rsidR="008405A3">
        <w:rPr>
          <w:rFonts w:ascii="Arial" w:hAnsi="Arial" w:cs="Arial"/>
          <w:sz w:val="18"/>
          <w:szCs w:val="18"/>
        </w:rPr>
        <w:t>Pet. 2</w:t>
      </w:r>
      <w:r w:rsidRPr="00F51853">
        <w:rPr>
          <w:rFonts w:ascii="Arial" w:hAnsi="Arial" w:cs="Arial"/>
          <w:sz w:val="18"/>
          <w:szCs w:val="18"/>
        </w:rPr>
        <w:t>:</w:t>
      </w:r>
      <w:r w:rsidR="0011467A">
        <w:rPr>
          <w:rFonts w:ascii="Arial" w:hAnsi="Arial" w:cs="Arial"/>
          <w:sz w:val="18"/>
          <w:szCs w:val="18"/>
        </w:rPr>
        <w:t>11-20</w:t>
      </w:r>
    </w:p>
    <w:p w:rsidR="00360789" w:rsidRPr="00F51853" w:rsidRDefault="00360789" w:rsidP="00360789">
      <w:pPr>
        <w:tabs>
          <w:tab w:val="left" w:pos="0"/>
        </w:tabs>
        <w:rPr>
          <w:rFonts w:ascii="Arial" w:hAnsi="Arial" w:cs="Arial"/>
          <w:b/>
          <w:sz w:val="18"/>
          <w:szCs w:val="18"/>
        </w:rPr>
      </w:pPr>
    </w:p>
    <w:p w:rsidR="00360789" w:rsidRPr="00F51853" w:rsidRDefault="00333A9C" w:rsidP="00360789">
      <w:pPr>
        <w:jc w:val="both"/>
        <w:rPr>
          <w:rFonts w:ascii="Arial" w:hAnsi="Arial" w:cs="Arial"/>
          <w:sz w:val="18"/>
          <w:szCs w:val="18"/>
        </w:rPr>
      </w:pPr>
      <w:r w:rsidRPr="00F51853">
        <w:rPr>
          <w:rFonts w:ascii="Arial" w:hAnsi="Arial" w:cs="Arial"/>
          <w:b/>
          <w:bCs/>
          <w:sz w:val="18"/>
          <w:szCs w:val="18"/>
        </w:rPr>
        <w:t xml:space="preserve">Post-Creed </w:t>
      </w:r>
      <w:r w:rsidR="00360789" w:rsidRPr="00F51853">
        <w:rPr>
          <w:rFonts w:ascii="Arial" w:hAnsi="Arial" w:cs="Arial"/>
          <w:b/>
          <w:sz w:val="18"/>
          <w:szCs w:val="18"/>
        </w:rPr>
        <w:t xml:space="preserve">Hymn:  </w:t>
      </w:r>
      <w:r w:rsidR="00360789" w:rsidRPr="00F51853">
        <w:rPr>
          <w:rFonts w:ascii="Arial" w:hAnsi="Arial" w:cs="Arial"/>
          <w:b/>
          <w:i/>
          <w:sz w:val="18"/>
          <w:szCs w:val="18"/>
        </w:rPr>
        <w:t xml:space="preserve">LSB </w:t>
      </w:r>
      <w:r w:rsidR="00360789" w:rsidRPr="00F51853">
        <w:rPr>
          <w:rFonts w:ascii="Arial" w:hAnsi="Arial" w:cs="Arial"/>
          <w:b/>
          <w:sz w:val="18"/>
          <w:szCs w:val="18"/>
        </w:rPr>
        <w:t>#</w:t>
      </w:r>
      <w:r w:rsidR="0011467A">
        <w:rPr>
          <w:rFonts w:ascii="Arial" w:hAnsi="Arial" w:cs="Arial"/>
          <w:b/>
          <w:sz w:val="18"/>
          <w:szCs w:val="18"/>
        </w:rPr>
        <w:t>633</w:t>
      </w:r>
      <w:r w:rsidR="00360789" w:rsidRPr="00F51853">
        <w:rPr>
          <w:rFonts w:ascii="Arial" w:hAnsi="Arial" w:cs="Arial"/>
          <w:b/>
          <w:sz w:val="18"/>
          <w:szCs w:val="18"/>
        </w:rPr>
        <w:t xml:space="preserve"> </w:t>
      </w:r>
      <w:r w:rsidR="00360789" w:rsidRPr="00F51853">
        <w:rPr>
          <w:rFonts w:ascii="Arial" w:hAnsi="Arial" w:cs="Arial"/>
          <w:sz w:val="18"/>
          <w:szCs w:val="18"/>
        </w:rPr>
        <w:t>~ “</w:t>
      </w:r>
      <w:r w:rsidR="00E407CE">
        <w:rPr>
          <w:rFonts w:ascii="Arial" w:hAnsi="Arial" w:cs="Arial"/>
          <w:sz w:val="18"/>
          <w:szCs w:val="18"/>
        </w:rPr>
        <w:t>At the Lamb’s High Feast We Sing</w:t>
      </w:r>
      <w:r w:rsidR="00360789" w:rsidRPr="00F51853">
        <w:rPr>
          <w:rFonts w:ascii="Arial" w:hAnsi="Arial" w:cs="Arial"/>
          <w:sz w:val="18"/>
          <w:szCs w:val="18"/>
        </w:rPr>
        <w:t>”</w:t>
      </w:r>
      <w:r w:rsidR="00360789" w:rsidRPr="00F51853">
        <w:rPr>
          <w:rFonts w:ascii="Arial" w:hAnsi="Arial" w:cs="Arial"/>
          <w:b/>
          <w:sz w:val="18"/>
          <w:szCs w:val="18"/>
        </w:rPr>
        <w:t xml:space="preserve">                                                                                </w:t>
      </w:r>
      <w:r w:rsidR="00360789" w:rsidRPr="00F51853">
        <w:rPr>
          <w:rFonts w:ascii="Arial" w:hAnsi="Arial" w:cs="Arial"/>
          <w:sz w:val="18"/>
          <w:szCs w:val="18"/>
        </w:rPr>
        <w:t xml:space="preserve">  </w:t>
      </w:r>
    </w:p>
    <w:p w:rsidR="00360789" w:rsidRPr="00F51853" w:rsidRDefault="00360789" w:rsidP="00360789">
      <w:pPr>
        <w:rPr>
          <w:rFonts w:ascii="Arial" w:hAnsi="Arial" w:cs="Arial"/>
          <w:b/>
          <w:i/>
          <w:sz w:val="18"/>
          <w:szCs w:val="18"/>
        </w:rPr>
      </w:pPr>
    </w:p>
    <w:p w:rsidR="00360789" w:rsidRDefault="00B52461" w:rsidP="00360789">
      <w:pPr>
        <w:rPr>
          <w:rFonts w:ascii="Arial" w:hAnsi="Arial" w:cs="Arial"/>
          <w:sz w:val="18"/>
          <w:szCs w:val="18"/>
        </w:rPr>
      </w:pPr>
      <w:r>
        <w:rPr>
          <w:rFonts w:ascii="Arial" w:hAnsi="Arial" w:cs="Arial"/>
          <w:b/>
          <w:sz w:val="18"/>
          <w:szCs w:val="18"/>
        </w:rPr>
        <w:t xml:space="preserve">Offering </w:t>
      </w:r>
      <w:r w:rsidR="00360789" w:rsidRPr="00F51853">
        <w:rPr>
          <w:rFonts w:ascii="Arial" w:hAnsi="Arial" w:cs="Arial"/>
          <w:b/>
          <w:sz w:val="18"/>
          <w:szCs w:val="18"/>
        </w:rPr>
        <w:t>Hymn:</w:t>
      </w:r>
      <w:r w:rsidR="00360789" w:rsidRPr="00F51853">
        <w:rPr>
          <w:rFonts w:ascii="Arial" w:hAnsi="Arial" w:cs="Arial"/>
          <w:b/>
          <w:i/>
          <w:sz w:val="18"/>
          <w:szCs w:val="18"/>
        </w:rPr>
        <w:t xml:space="preserve"> LSB </w:t>
      </w:r>
      <w:r w:rsidR="00360789" w:rsidRPr="00F51853">
        <w:rPr>
          <w:rFonts w:ascii="Arial" w:hAnsi="Arial" w:cs="Arial"/>
          <w:b/>
          <w:sz w:val="18"/>
          <w:szCs w:val="18"/>
        </w:rPr>
        <w:t>#</w:t>
      </w:r>
      <w:r w:rsidR="0011467A">
        <w:rPr>
          <w:rFonts w:ascii="Arial" w:hAnsi="Arial" w:cs="Arial"/>
          <w:b/>
          <w:sz w:val="18"/>
          <w:szCs w:val="18"/>
        </w:rPr>
        <w:t>475</w:t>
      </w:r>
      <w:r w:rsidR="00360789" w:rsidRPr="00F51853">
        <w:rPr>
          <w:rFonts w:ascii="Arial" w:hAnsi="Arial" w:cs="Arial"/>
          <w:b/>
          <w:sz w:val="18"/>
          <w:szCs w:val="18"/>
        </w:rPr>
        <w:t xml:space="preserve"> </w:t>
      </w:r>
      <w:r w:rsidR="00360789" w:rsidRPr="00F51853">
        <w:rPr>
          <w:rFonts w:ascii="Arial" w:hAnsi="Arial" w:cs="Arial"/>
          <w:sz w:val="18"/>
          <w:szCs w:val="18"/>
        </w:rPr>
        <w:t>~</w:t>
      </w:r>
      <w:r w:rsidR="00360789" w:rsidRPr="00F51853">
        <w:rPr>
          <w:rFonts w:ascii="Arial" w:hAnsi="Arial" w:cs="Arial"/>
          <w:b/>
          <w:sz w:val="18"/>
          <w:szCs w:val="18"/>
        </w:rPr>
        <w:t xml:space="preserve"> </w:t>
      </w:r>
      <w:r w:rsidR="00360789" w:rsidRPr="00F51853">
        <w:rPr>
          <w:rFonts w:ascii="Arial" w:hAnsi="Arial" w:cs="Arial"/>
          <w:sz w:val="18"/>
          <w:szCs w:val="18"/>
        </w:rPr>
        <w:t>“</w:t>
      </w:r>
      <w:r w:rsidR="00E407CE">
        <w:rPr>
          <w:rFonts w:ascii="Arial" w:hAnsi="Arial" w:cs="Arial"/>
          <w:sz w:val="18"/>
          <w:szCs w:val="18"/>
        </w:rPr>
        <w:t>Good Christian Friends, Rejoice and Sing</w:t>
      </w:r>
      <w:r w:rsidR="00360789" w:rsidRPr="00F51853">
        <w:rPr>
          <w:rFonts w:ascii="Arial" w:hAnsi="Arial" w:cs="Arial"/>
          <w:sz w:val="18"/>
          <w:szCs w:val="18"/>
        </w:rPr>
        <w:t xml:space="preserve">” </w:t>
      </w:r>
    </w:p>
    <w:p w:rsidR="00360789" w:rsidRPr="00F51853" w:rsidRDefault="00360789" w:rsidP="00360789">
      <w:pPr>
        <w:jc w:val="both"/>
        <w:rPr>
          <w:rFonts w:ascii="Arial" w:hAnsi="Arial" w:cs="Arial"/>
          <w:b/>
          <w:sz w:val="18"/>
          <w:szCs w:val="18"/>
        </w:rPr>
      </w:pPr>
      <w:r w:rsidRPr="00F51853">
        <w:rPr>
          <w:rFonts w:ascii="Arial" w:hAnsi="Arial" w:cs="Arial"/>
          <w:sz w:val="18"/>
          <w:szCs w:val="18"/>
        </w:rPr>
        <w:t xml:space="preserve">                                   </w:t>
      </w:r>
    </w:p>
    <w:p w:rsidR="00360789" w:rsidRPr="00F51853" w:rsidRDefault="00360789" w:rsidP="00360789">
      <w:pPr>
        <w:jc w:val="both"/>
        <w:rPr>
          <w:rFonts w:ascii="Arial" w:hAnsi="Arial" w:cs="Arial"/>
          <w:sz w:val="18"/>
          <w:szCs w:val="18"/>
        </w:rPr>
      </w:pPr>
      <w:r w:rsidRPr="00F51853">
        <w:rPr>
          <w:rFonts w:ascii="Arial" w:hAnsi="Arial" w:cs="Arial"/>
          <w:b/>
          <w:sz w:val="18"/>
          <w:szCs w:val="18"/>
        </w:rPr>
        <w:t xml:space="preserve">Closing Hymn: </w:t>
      </w:r>
      <w:r w:rsidRPr="00F51853">
        <w:rPr>
          <w:rFonts w:ascii="Arial" w:hAnsi="Arial" w:cs="Arial"/>
          <w:b/>
          <w:i/>
          <w:sz w:val="18"/>
          <w:szCs w:val="18"/>
        </w:rPr>
        <w:t xml:space="preserve">LSB </w:t>
      </w:r>
      <w:r w:rsidRPr="00F51853">
        <w:rPr>
          <w:rFonts w:ascii="Arial" w:hAnsi="Arial" w:cs="Arial"/>
          <w:b/>
          <w:sz w:val="18"/>
          <w:szCs w:val="18"/>
        </w:rPr>
        <w:t>#</w:t>
      </w:r>
      <w:r w:rsidR="0011467A">
        <w:rPr>
          <w:rFonts w:ascii="Arial" w:hAnsi="Arial" w:cs="Arial"/>
          <w:b/>
          <w:sz w:val="18"/>
          <w:szCs w:val="18"/>
        </w:rPr>
        <w:t>795</w:t>
      </w:r>
      <w:r w:rsidRPr="00F51853">
        <w:rPr>
          <w:rFonts w:ascii="Arial" w:hAnsi="Arial" w:cs="Arial"/>
          <w:b/>
          <w:sz w:val="18"/>
          <w:szCs w:val="18"/>
        </w:rPr>
        <w:t xml:space="preserve"> </w:t>
      </w:r>
      <w:r w:rsidRPr="00F51853">
        <w:rPr>
          <w:rFonts w:ascii="Arial" w:hAnsi="Arial" w:cs="Arial"/>
          <w:sz w:val="18"/>
          <w:szCs w:val="18"/>
        </w:rPr>
        <w:t>~ “</w:t>
      </w:r>
      <w:r w:rsidR="00E407CE">
        <w:rPr>
          <w:rFonts w:ascii="Arial" w:hAnsi="Arial" w:cs="Arial"/>
          <w:sz w:val="18"/>
          <w:szCs w:val="18"/>
        </w:rPr>
        <w:t>Voices Raised to You We Offer</w:t>
      </w:r>
      <w:r w:rsidRPr="00F51853">
        <w:rPr>
          <w:rFonts w:ascii="Arial" w:hAnsi="Arial" w:cs="Arial"/>
          <w:sz w:val="18"/>
          <w:szCs w:val="18"/>
        </w:rPr>
        <w:t>”</w:t>
      </w:r>
      <w:r w:rsidRPr="00F51853">
        <w:rPr>
          <w:rFonts w:ascii="Arial" w:hAnsi="Arial" w:cs="Arial"/>
          <w:sz w:val="18"/>
          <w:szCs w:val="18"/>
        </w:rPr>
        <w:tab/>
      </w:r>
      <w:r w:rsidRPr="00F51853">
        <w:rPr>
          <w:rFonts w:ascii="Arial" w:hAnsi="Arial" w:cs="Arial"/>
          <w:sz w:val="18"/>
          <w:szCs w:val="18"/>
        </w:rPr>
        <w:tab/>
        <w:t xml:space="preserve">            </w:t>
      </w:r>
    </w:p>
    <w:p w:rsidR="00360789" w:rsidRPr="00F51853" w:rsidRDefault="00360789" w:rsidP="00360789">
      <w:pPr>
        <w:jc w:val="both"/>
        <w:rPr>
          <w:rFonts w:ascii="Arial" w:hAnsi="Arial" w:cs="Arial"/>
          <w:b/>
          <w:sz w:val="18"/>
          <w:szCs w:val="18"/>
        </w:rPr>
      </w:pPr>
      <w:r w:rsidRPr="00F51853">
        <w:rPr>
          <w:rFonts w:ascii="Arial" w:hAnsi="Arial" w:cs="Arial"/>
          <w:sz w:val="18"/>
          <w:szCs w:val="18"/>
        </w:rPr>
        <w:t xml:space="preserve">                                                                                                                  </w:t>
      </w:r>
    </w:p>
    <w:p w:rsidR="00D93F9E" w:rsidRPr="00F51853" w:rsidRDefault="00360789" w:rsidP="00360789">
      <w:pPr>
        <w:jc w:val="both"/>
        <w:rPr>
          <w:rFonts w:ascii="Arial" w:hAnsi="Arial" w:cs="Arial"/>
          <w:sz w:val="18"/>
          <w:szCs w:val="18"/>
        </w:rPr>
      </w:pPr>
      <w:r w:rsidRPr="00F51853">
        <w:rPr>
          <w:rFonts w:ascii="Arial" w:hAnsi="Arial" w:cs="Arial"/>
          <w:sz w:val="18"/>
          <w:szCs w:val="18"/>
        </w:rPr>
        <w:t xml:space="preserve">Postlude  </w:t>
      </w:r>
    </w:p>
    <w:p w:rsidR="0009216A" w:rsidRDefault="0009216A" w:rsidP="00E33AEF">
      <w:pPr>
        <w:jc w:val="both"/>
        <w:rPr>
          <w:rFonts w:ascii="Arial" w:hAnsi="Arial" w:cs="Arial"/>
          <w:sz w:val="18"/>
          <w:szCs w:val="18"/>
          <w:highlight w:val="yellow"/>
        </w:rPr>
      </w:pPr>
    </w:p>
    <w:p w:rsidR="00C32A01" w:rsidRDefault="00C32A01" w:rsidP="00E33AEF">
      <w:pPr>
        <w:jc w:val="both"/>
        <w:rPr>
          <w:rFonts w:ascii="Arial" w:hAnsi="Arial" w:cs="Arial"/>
          <w:sz w:val="18"/>
          <w:szCs w:val="18"/>
          <w:highlight w:val="yellow"/>
        </w:rPr>
      </w:pPr>
    </w:p>
    <w:p w:rsidR="00E407CE" w:rsidRDefault="00E407CE" w:rsidP="00E33AEF">
      <w:pPr>
        <w:jc w:val="both"/>
        <w:rPr>
          <w:rFonts w:ascii="Arial" w:hAnsi="Arial" w:cs="Arial"/>
          <w:sz w:val="18"/>
          <w:szCs w:val="18"/>
          <w:highlight w:val="yellow"/>
        </w:rPr>
      </w:pPr>
    </w:p>
    <w:p w:rsidR="0011467A" w:rsidRDefault="0011467A" w:rsidP="00E33AEF">
      <w:pPr>
        <w:jc w:val="both"/>
        <w:rPr>
          <w:rFonts w:ascii="Arial" w:hAnsi="Arial" w:cs="Arial"/>
          <w:sz w:val="18"/>
          <w:szCs w:val="18"/>
          <w:highlight w:val="yellow"/>
        </w:rPr>
      </w:pPr>
    </w:p>
    <w:p w:rsidR="00F26077" w:rsidRDefault="00F26077" w:rsidP="00E33AEF">
      <w:pPr>
        <w:jc w:val="both"/>
        <w:rPr>
          <w:rFonts w:ascii="Arial" w:hAnsi="Arial" w:cs="Arial"/>
          <w:sz w:val="18"/>
          <w:szCs w:val="18"/>
          <w:highlight w:val="yellow"/>
        </w:rPr>
      </w:pPr>
    </w:p>
    <w:p w:rsidR="00951DF5" w:rsidRPr="005B483D" w:rsidRDefault="00FE02D1" w:rsidP="005D7F1B">
      <w:pPr>
        <w:jc w:val="both"/>
        <w:rPr>
          <w:rFonts w:ascii="Arial" w:hAnsi="Arial" w:cs="Arial"/>
          <w:b/>
          <w:sz w:val="18"/>
          <w:szCs w:val="18"/>
        </w:rPr>
      </w:pPr>
      <w:r>
        <w:rPr>
          <w:rFonts w:ascii="Arial" w:hAnsi="Arial" w:cs="Arial"/>
          <w:sz w:val="18"/>
          <w:szCs w:val="18"/>
        </w:rPr>
        <w:lastRenderedPageBreak/>
        <w:t xml:space="preserve"> </w:t>
      </w:r>
      <w:r w:rsidR="00E33AEF" w:rsidRPr="005B483D">
        <w:rPr>
          <w:rFonts w:ascii="Arial" w:hAnsi="Arial" w:cs="Arial"/>
          <w:sz w:val="18"/>
          <w:szCs w:val="18"/>
        </w:rPr>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00E33AEF" w:rsidRPr="005B483D">
        <w:rPr>
          <w:rFonts w:ascii="Arial" w:hAnsi="Arial" w:cs="Arial"/>
          <w:b/>
          <w:bCs/>
          <w:sz w:val="18"/>
          <w:szCs w:val="18"/>
          <w:u w:val="single"/>
        </w:rPr>
        <w:t>STEWARDSHIP OF PARTICIPATION</w:t>
      </w:r>
      <w:r w:rsidR="00E33AEF"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E63D41">
        <w:rPr>
          <w:rFonts w:ascii="Arial" w:hAnsi="Arial" w:cs="Arial"/>
          <w:b/>
          <w:bCs/>
          <w:sz w:val="18"/>
          <w:szCs w:val="18"/>
        </w:rPr>
        <w:t xml:space="preserve"> </w:t>
      </w:r>
      <w:r w:rsidR="00541790" w:rsidRPr="005B483D">
        <w:rPr>
          <w:rFonts w:ascii="Arial" w:hAnsi="Arial" w:cs="Arial"/>
          <w:b/>
          <w:sz w:val="18"/>
          <w:szCs w:val="18"/>
        </w:rPr>
        <w:t xml:space="preserve">    </w:t>
      </w:r>
      <w:r w:rsidR="00E63D41">
        <w:rPr>
          <w:rFonts w:ascii="Arial" w:hAnsi="Arial" w:cs="Arial"/>
          <w:b/>
          <w:sz w:val="18"/>
          <w:szCs w:val="18"/>
        </w:rPr>
        <w:t xml:space="preserve"> </w:t>
      </w:r>
      <w:r w:rsidR="00541790" w:rsidRPr="005B483D">
        <w:rPr>
          <w:rFonts w:ascii="Arial" w:hAnsi="Arial" w:cs="Arial"/>
          <w:b/>
          <w:sz w:val="18"/>
          <w:szCs w:val="18"/>
        </w:rPr>
        <w:t xml:space="preserve"> </w:t>
      </w:r>
      <w:r w:rsidR="00541790" w:rsidRPr="005B483D">
        <w:rPr>
          <w:rFonts w:ascii="Arial" w:hAnsi="Arial" w:cs="Arial"/>
          <w:sz w:val="18"/>
          <w:szCs w:val="18"/>
        </w:rPr>
        <w:t xml:space="preserve">                                                                                                </w:t>
      </w:r>
    </w:p>
    <w:p w:rsidR="00E33AEF" w:rsidRPr="0085308D" w:rsidRDefault="00E33AEF" w:rsidP="00541790">
      <w:pPr>
        <w:rPr>
          <w:rFonts w:ascii="Arial" w:hAnsi="Arial" w:cs="Arial"/>
          <w:sz w:val="18"/>
          <w:szCs w:val="18"/>
        </w:rPr>
      </w:pPr>
      <w:r w:rsidRPr="0085308D">
        <w:rPr>
          <w:rFonts w:ascii="Arial" w:hAnsi="Arial" w:cs="Arial"/>
          <w:sz w:val="18"/>
          <w:szCs w:val="18"/>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786A5E" w:rsidRDefault="00786A5E" w:rsidP="00E33AEF">
      <w:pPr>
        <w:ind w:left="720"/>
        <w:rPr>
          <w:rFonts w:ascii="Arial" w:hAnsi="Arial" w:cs="Arial"/>
          <w:sz w:val="18"/>
          <w:szCs w:val="18"/>
        </w:rPr>
      </w:pPr>
    </w:p>
    <w:p w:rsidR="003F2AD6" w:rsidRDefault="000576B1" w:rsidP="003F2AD6">
      <w:pPr>
        <w:ind w:left="720"/>
        <w:rPr>
          <w:rFonts w:ascii="Arial" w:hAnsi="Arial" w:cs="Arial"/>
          <w:sz w:val="18"/>
          <w:szCs w:val="18"/>
        </w:rPr>
      </w:pPr>
      <w:r w:rsidRPr="00A52AA6">
        <w:rPr>
          <w:rFonts w:ascii="Arial" w:hAnsi="Arial" w:cs="Arial"/>
          <w:sz w:val="18"/>
          <w:szCs w:val="18"/>
        </w:rPr>
        <w:t xml:space="preserve"> </w:t>
      </w:r>
      <w:r w:rsidR="00A52AA6" w:rsidRPr="00A52AA6">
        <w:rPr>
          <w:rFonts w:ascii="Arial" w:hAnsi="Arial" w:cs="Arial"/>
          <w:sz w:val="18"/>
          <w:szCs w:val="18"/>
        </w:rPr>
        <w:t xml:space="preserve"> </w:t>
      </w:r>
      <w:r w:rsidR="005232E9" w:rsidRPr="000576B1">
        <w:rPr>
          <w:rFonts w:ascii="Arial" w:hAnsi="Arial" w:cs="Arial"/>
          <w:sz w:val="18"/>
          <w:szCs w:val="18"/>
        </w:rPr>
        <w:tab/>
      </w:r>
    </w:p>
    <w:p w:rsidR="003F2AD6" w:rsidRPr="000576B1" w:rsidRDefault="003F2AD6" w:rsidP="003F2AD6">
      <w:pPr>
        <w:ind w:left="720"/>
        <w:jc w:val="center"/>
        <w:rPr>
          <w:rFonts w:ascii="Arial" w:hAnsi="Arial" w:cs="Arial"/>
          <w:sz w:val="18"/>
          <w:szCs w:val="18"/>
          <w:u w:val="single"/>
        </w:rPr>
      </w:pPr>
      <w:r w:rsidRPr="000576B1">
        <w:rPr>
          <w:rFonts w:ascii="Arial" w:hAnsi="Arial" w:cs="Arial"/>
          <w:b/>
          <w:sz w:val="18"/>
          <w:szCs w:val="18"/>
          <w:u w:val="single"/>
        </w:rPr>
        <w:t xml:space="preserve">LOOKING AHEAD TO </w:t>
      </w:r>
      <w:r w:rsidR="00DD09B5">
        <w:rPr>
          <w:rFonts w:ascii="Arial" w:hAnsi="Arial" w:cs="Arial"/>
          <w:b/>
          <w:sz w:val="18"/>
          <w:szCs w:val="18"/>
          <w:u w:val="single"/>
        </w:rPr>
        <w:t>NEXT SUNDAY</w:t>
      </w:r>
    </w:p>
    <w:p w:rsidR="003F2AD6" w:rsidRPr="00A52AA6" w:rsidRDefault="003F2AD6" w:rsidP="003F2AD6">
      <w:pPr>
        <w:ind w:left="720"/>
        <w:rPr>
          <w:rFonts w:ascii="Arial" w:hAnsi="Arial" w:cs="Arial"/>
          <w:sz w:val="18"/>
          <w:szCs w:val="18"/>
        </w:rPr>
      </w:pPr>
      <w:r w:rsidRPr="00A52AA6">
        <w:rPr>
          <w:rFonts w:ascii="Arial" w:hAnsi="Arial" w:cs="Arial"/>
          <w:b/>
          <w:sz w:val="18"/>
          <w:szCs w:val="18"/>
          <w:u w:val="single"/>
        </w:rPr>
        <w:t>READINGS</w:t>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r>
      <w:r w:rsidRPr="00A52AA6">
        <w:rPr>
          <w:rFonts w:ascii="Arial" w:hAnsi="Arial" w:cs="Arial"/>
          <w:sz w:val="18"/>
          <w:szCs w:val="18"/>
        </w:rPr>
        <w:tab/>
        <w:t xml:space="preserve">    </w:t>
      </w:r>
      <w:r w:rsidR="002B2227">
        <w:rPr>
          <w:rFonts w:ascii="Arial" w:hAnsi="Arial" w:cs="Arial"/>
          <w:sz w:val="18"/>
          <w:szCs w:val="18"/>
        </w:rPr>
        <w:t xml:space="preserve"> </w:t>
      </w:r>
      <w:r w:rsidRPr="00A52AA6">
        <w:rPr>
          <w:rFonts w:ascii="Arial" w:hAnsi="Arial" w:cs="Arial"/>
          <w:b/>
          <w:sz w:val="18"/>
          <w:szCs w:val="18"/>
          <w:u w:val="single"/>
        </w:rPr>
        <w:t xml:space="preserve">HYMNS      </w:t>
      </w:r>
    </w:p>
    <w:p w:rsidR="003F2AD6" w:rsidRDefault="003F2AD6" w:rsidP="003F2AD6">
      <w:pPr>
        <w:ind w:left="720"/>
        <w:rPr>
          <w:rFonts w:ascii="Arial" w:hAnsi="Arial" w:cs="Arial"/>
          <w:sz w:val="18"/>
          <w:szCs w:val="18"/>
        </w:rPr>
      </w:pPr>
      <w:r w:rsidRPr="00A52AA6">
        <w:rPr>
          <w:rFonts w:ascii="Arial" w:hAnsi="Arial" w:cs="Arial"/>
          <w:sz w:val="18"/>
          <w:szCs w:val="18"/>
        </w:rPr>
        <w:t xml:space="preserve">Psalm: </w:t>
      </w:r>
      <w:r w:rsidR="00E407CE">
        <w:rPr>
          <w:rFonts w:ascii="Arial" w:hAnsi="Arial" w:cs="Arial"/>
          <w:sz w:val="18"/>
          <w:szCs w:val="18"/>
        </w:rPr>
        <w:t>66:1-8</w:t>
      </w:r>
      <w:r w:rsidRPr="00A52AA6">
        <w:rPr>
          <w:rFonts w:ascii="Arial" w:hAnsi="Arial" w:cs="Arial"/>
          <w:sz w:val="18"/>
          <w:szCs w:val="18"/>
        </w:rPr>
        <w:tab/>
      </w:r>
      <w:r>
        <w:rPr>
          <w:rFonts w:ascii="Arial" w:hAnsi="Arial" w:cs="Arial"/>
          <w:sz w:val="18"/>
          <w:szCs w:val="18"/>
        </w:rPr>
        <w:tab/>
      </w:r>
      <w:r>
        <w:rPr>
          <w:rFonts w:ascii="Arial" w:hAnsi="Arial" w:cs="Arial"/>
          <w:sz w:val="18"/>
          <w:szCs w:val="18"/>
        </w:rPr>
        <w:tab/>
      </w:r>
      <w:r w:rsidRPr="00A52AA6">
        <w:rPr>
          <w:rFonts w:ascii="Arial" w:hAnsi="Arial" w:cs="Arial"/>
          <w:sz w:val="18"/>
          <w:szCs w:val="18"/>
        </w:rPr>
        <w:tab/>
        <w:t xml:space="preserve">    </w:t>
      </w:r>
      <w:r w:rsidR="002B2227">
        <w:rPr>
          <w:rFonts w:ascii="Arial" w:hAnsi="Arial" w:cs="Arial"/>
          <w:sz w:val="18"/>
          <w:szCs w:val="18"/>
        </w:rPr>
        <w:t xml:space="preserve">  </w:t>
      </w:r>
      <w:r w:rsidR="0011467A">
        <w:rPr>
          <w:rFonts w:ascii="Arial" w:hAnsi="Arial" w:cs="Arial"/>
          <w:sz w:val="18"/>
          <w:szCs w:val="18"/>
        </w:rPr>
        <w:t>556</w:t>
      </w:r>
      <w:r w:rsidRPr="00A52AA6">
        <w:rPr>
          <w:rFonts w:ascii="Arial" w:hAnsi="Arial" w:cs="Arial"/>
          <w:sz w:val="18"/>
          <w:szCs w:val="18"/>
        </w:rPr>
        <w:tab/>
        <w:t xml:space="preserve">   </w:t>
      </w:r>
      <w:r w:rsidRPr="00A52AA6">
        <w:rPr>
          <w:rFonts w:ascii="Arial" w:hAnsi="Arial" w:cs="Arial"/>
          <w:sz w:val="18"/>
          <w:szCs w:val="18"/>
        </w:rPr>
        <w:tab/>
        <w:t xml:space="preserve">                                                                                </w:t>
      </w:r>
      <w:r w:rsidRPr="00A52AA6">
        <w:rPr>
          <w:rFonts w:ascii="Arial" w:hAnsi="Arial" w:cs="Arial"/>
          <w:sz w:val="18"/>
          <w:szCs w:val="18"/>
        </w:rPr>
        <w:br/>
        <w:t xml:space="preserve">O.T.: </w:t>
      </w:r>
      <w:r w:rsidR="008405A3">
        <w:rPr>
          <w:rFonts w:ascii="Arial" w:hAnsi="Arial" w:cs="Arial"/>
          <w:sz w:val="18"/>
          <w:szCs w:val="18"/>
        </w:rPr>
        <w:t>Isaiah</w:t>
      </w:r>
      <w:r w:rsidR="002B2227">
        <w:rPr>
          <w:rFonts w:ascii="Arial" w:hAnsi="Arial" w:cs="Arial"/>
          <w:sz w:val="18"/>
          <w:szCs w:val="18"/>
        </w:rPr>
        <w:t xml:space="preserve"> </w:t>
      </w:r>
      <w:r w:rsidR="00E407CE">
        <w:rPr>
          <w:rFonts w:ascii="Arial" w:hAnsi="Arial" w:cs="Arial"/>
          <w:sz w:val="18"/>
          <w:szCs w:val="18"/>
        </w:rPr>
        <w:t>12</w:t>
      </w:r>
      <w:r w:rsidR="00A22349">
        <w:rPr>
          <w:rFonts w:ascii="Arial" w:hAnsi="Arial" w:cs="Arial"/>
          <w:sz w:val="18"/>
          <w:szCs w:val="18"/>
        </w:rPr>
        <w:t>:</w:t>
      </w:r>
      <w:r w:rsidR="00E407CE">
        <w:rPr>
          <w:rFonts w:ascii="Arial" w:hAnsi="Arial" w:cs="Arial"/>
          <w:sz w:val="18"/>
          <w:szCs w:val="18"/>
        </w:rPr>
        <w:t>1</w:t>
      </w:r>
      <w:r w:rsidR="00A22349">
        <w:rPr>
          <w:rFonts w:ascii="Arial" w:hAnsi="Arial" w:cs="Arial"/>
          <w:sz w:val="18"/>
          <w:szCs w:val="18"/>
        </w:rPr>
        <w:t>-</w:t>
      </w:r>
      <w:r w:rsidR="00E407CE">
        <w:rPr>
          <w:rFonts w:ascii="Arial" w:hAnsi="Arial" w:cs="Arial"/>
          <w:sz w:val="18"/>
          <w:szCs w:val="18"/>
        </w:rPr>
        <w:t>6</w:t>
      </w:r>
      <w:r w:rsidR="00E407CE">
        <w:rPr>
          <w:rFonts w:ascii="Arial" w:hAnsi="Arial" w:cs="Arial"/>
          <w:sz w:val="18"/>
          <w:szCs w:val="18"/>
        </w:rPr>
        <w:tab/>
      </w:r>
      <w:r w:rsidR="00E407CE">
        <w:rPr>
          <w:rFonts w:ascii="Arial" w:hAnsi="Arial" w:cs="Arial"/>
          <w:sz w:val="18"/>
          <w:szCs w:val="18"/>
        </w:rPr>
        <w:tab/>
      </w:r>
      <w:r w:rsidR="00E407CE">
        <w:rPr>
          <w:rFonts w:ascii="Arial" w:hAnsi="Arial" w:cs="Arial"/>
          <w:sz w:val="18"/>
          <w:szCs w:val="18"/>
        </w:rPr>
        <w:tab/>
        <w:t xml:space="preserve">  </w:t>
      </w:r>
      <w:r>
        <w:rPr>
          <w:rFonts w:ascii="Arial" w:hAnsi="Arial" w:cs="Arial"/>
          <w:sz w:val="18"/>
          <w:szCs w:val="18"/>
        </w:rPr>
        <w:t xml:space="preserve">  </w:t>
      </w:r>
      <w:r w:rsidR="002B2227">
        <w:rPr>
          <w:rFonts w:ascii="Arial" w:hAnsi="Arial" w:cs="Arial"/>
          <w:sz w:val="18"/>
          <w:szCs w:val="18"/>
        </w:rPr>
        <w:t xml:space="preserve">  </w:t>
      </w:r>
      <w:r w:rsidR="0011467A">
        <w:rPr>
          <w:rFonts w:ascii="Arial" w:hAnsi="Arial" w:cs="Arial"/>
          <w:sz w:val="18"/>
          <w:szCs w:val="18"/>
        </w:rPr>
        <w:t>726</w:t>
      </w:r>
      <w:r>
        <w:rPr>
          <w:rFonts w:ascii="Arial" w:hAnsi="Arial" w:cs="Arial"/>
          <w:sz w:val="18"/>
          <w:szCs w:val="18"/>
        </w:rPr>
        <w:br/>
      </w:r>
      <w:r w:rsidRPr="00A52AA6">
        <w:rPr>
          <w:rFonts w:ascii="Arial" w:hAnsi="Arial" w:cs="Arial"/>
          <w:sz w:val="18"/>
          <w:szCs w:val="18"/>
        </w:rPr>
        <w:t xml:space="preserve">Epistle: </w:t>
      </w:r>
      <w:r w:rsidR="00E407CE">
        <w:rPr>
          <w:rFonts w:ascii="Arial" w:hAnsi="Arial" w:cs="Arial"/>
          <w:sz w:val="18"/>
          <w:szCs w:val="18"/>
        </w:rPr>
        <w:t>James</w:t>
      </w:r>
      <w:r w:rsidR="00A22349">
        <w:rPr>
          <w:rFonts w:ascii="Arial" w:hAnsi="Arial" w:cs="Arial"/>
          <w:sz w:val="18"/>
          <w:szCs w:val="18"/>
        </w:rPr>
        <w:t xml:space="preserve"> </w:t>
      </w:r>
      <w:r w:rsidR="00E407CE">
        <w:rPr>
          <w:rFonts w:ascii="Arial" w:hAnsi="Arial" w:cs="Arial"/>
          <w:sz w:val="18"/>
          <w:szCs w:val="18"/>
        </w:rPr>
        <w:t>1</w:t>
      </w:r>
      <w:r w:rsidRPr="00A52AA6">
        <w:rPr>
          <w:rFonts w:ascii="Arial" w:hAnsi="Arial" w:cs="Arial"/>
          <w:sz w:val="18"/>
          <w:szCs w:val="18"/>
        </w:rPr>
        <w:t>:</w:t>
      </w:r>
      <w:r w:rsidR="002B2227">
        <w:rPr>
          <w:rFonts w:ascii="Arial" w:hAnsi="Arial" w:cs="Arial"/>
          <w:sz w:val="18"/>
          <w:szCs w:val="18"/>
        </w:rPr>
        <w:t>1</w:t>
      </w:r>
      <w:r w:rsidR="00E407CE">
        <w:rPr>
          <w:rFonts w:ascii="Arial" w:hAnsi="Arial" w:cs="Arial"/>
          <w:sz w:val="18"/>
          <w:szCs w:val="18"/>
        </w:rPr>
        <w:t>6</w:t>
      </w:r>
      <w:r>
        <w:rPr>
          <w:rFonts w:ascii="Arial" w:hAnsi="Arial" w:cs="Arial"/>
          <w:sz w:val="18"/>
          <w:szCs w:val="18"/>
        </w:rPr>
        <w:t>-</w:t>
      </w:r>
      <w:r w:rsidR="00A22349">
        <w:rPr>
          <w:rFonts w:ascii="Arial" w:hAnsi="Arial" w:cs="Arial"/>
          <w:sz w:val="18"/>
          <w:szCs w:val="18"/>
        </w:rPr>
        <w:t>2</w:t>
      </w:r>
      <w:r w:rsidR="00E407CE">
        <w:rPr>
          <w:rFonts w:ascii="Arial" w:hAnsi="Arial" w:cs="Arial"/>
          <w:sz w:val="18"/>
          <w:szCs w:val="18"/>
        </w:rPr>
        <w:t>1</w:t>
      </w:r>
      <w:r w:rsidR="002B2227">
        <w:rPr>
          <w:rFonts w:ascii="Arial" w:hAnsi="Arial" w:cs="Arial"/>
          <w:sz w:val="18"/>
          <w:szCs w:val="18"/>
        </w:rPr>
        <w:t xml:space="preserve"> </w:t>
      </w:r>
      <w:r w:rsidR="00E407CE">
        <w:rPr>
          <w:rFonts w:ascii="Arial" w:hAnsi="Arial" w:cs="Arial"/>
          <w:sz w:val="18"/>
          <w:szCs w:val="18"/>
        </w:rPr>
        <w:t xml:space="preserve"> </w:t>
      </w:r>
      <w:r w:rsidR="00E407CE">
        <w:rPr>
          <w:rFonts w:ascii="Arial" w:hAnsi="Arial" w:cs="Arial"/>
          <w:sz w:val="18"/>
          <w:szCs w:val="18"/>
        </w:rPr>
        <w:tab/>
      </w:r>
      <w:r w:rsidR="00E407CE">
        <w:rPr>
          <w:rFonts w:ascii="Arial" w:hAnsi="Arial" w:cs="Arial"/>
          <w:sz w:val="18"/>
          <w:szCs w:val="18"/>
        </w:rPr>
        <w:tab/>
        <w:t xml:space="preserve">     </w:t>
      </w:r>
      <w:r>
        <w:rPr>
          <w:rFonts w:ascii="Arial" w:hAnsi="Arial" w:cs="Arial"/>
          <w:sz w:val="18"/>
          <w:szCs w:val="18"/>
        </w:rPr>
        <w:t xml:space="preserve">        </w:t>
      </w:r>
      <w:r w:rsidRPr="00A52AA6">
        <w:rPr>
          <w:rFonts w:ascii="Arial" w:hAnsi="Arial" w:cs="Arial"/>
          <w:sz w:val="18"/>
          <w:szCs w:val="18"/>
        </w:rPr>
        <w:t xml:space="preserve">  </w:t>
      </w:r>
      <w:r w:rsidR="002B2227">
        <w:rPr>
          <w:rFonts w:ascii="Arial" w:hAnsi="Arial" w:cs="Arial"/>
          <w:sz w:val="18"/>
          <w:szCs w:val="18"/>
        </w:rPr>
        <w:t xml:space="preserve"> </w:t>
      </w:r>
      <w:r w:rsidRPr="00A52AA6">
        <w:rPr>
          <w:rFonts w:ascii="Arial" w:hAnsi="Arial" w:cs="Arial"/>
          <w:sz w:val="18"/>
          <w:szCs w:val="18"/>
        </w:rPr>
        <w:t xml:space="preserve"> </w:t>
      </w:r>
      <w:r w:rsidR="002B2227">
        <w:rPr>
          <w:rFonts w:ascii="Arial" w:hAnsi="Arial" w:cs="Arial"/>
          <w:sz w:val="18"/>
          <w:szCs w:val="18"/>
        </w:rPr>
        <w:t xml:space="preserve">   </w:t>
      </w:r>
      <w:r w:rsidR="0011467A">
        <w:rPr>
          <w:rFonts w:ascii="Arial" w:hAnsi="Arial" w:cs="Arial"/>
          <w:sz w:val="18"/>
          <w:szCs w:val="18"/>
        </w:rPr>
        <w:t>809</w:t>
      </w:r>
      <w:r>
        <w:rPr>
          <w:rFonts w:ascii="Arial" w:hAnsi="Arial" w:cs="Arial"/>
          <w:sz w:val="18"/>
          <w:szCs w:val="18"/>
        </w:rPr>
        <w:t xml:space="preserve">; </w:t>
      </w:r>
      <w:r w:rsidR="008405A3">
        <w:rPr>
          <w:rFonts w:ascii="Arial" w:hAnsi="Arial" w:cs="Arial"/>
          <w:sz w:val="18"/>
          <w:szCs w:val="18"/>
        </w:rPr>
        <w:t>47</w:t>
      </w:r>
      <w:r w:rsidR="0011467A">
        <w:rPr>
          <w:rFonts w:ascii="Arial" w:hAnsi="Arial" w:cs="Arial"/>
          <w:sz w:val="18"/>
          <w:szCs w:val="18"/>
        </w:rPr>
        <w:t>8</w:t>
      </w:r>
      <w:r>
        <w:rPr>
          <w:rFonts w:ascii="Arial" w:hAnsi="Arial" w:cs="Arial"/>
          <w:sz w:val="18"/>
          <w:szCs w:val="18"/>
        </w:rPr>
        <w:t xml:space="preserve">; </w:t>
      </w:r>
      <w:r w:rsidR="0011467A">
        <w:rPr>
          <w:rFonts w:ascii="Arial" w:hAnsi="Arial" w:cs="Arial"/>
          <w:sz w:val="18"/>
          <w:szCs w:val="18"/>
        </w:rPr>
        <w:t xml:space="preserve">411 </w:t>
      </w:r>
    </w:p>
    <w:p w:rsidR="00CA3715" w:rsidRPr="000576B1" w:rsidRDefault="003F2AD6" w:rsidP="003F2AD6">
      <w:pPr>
        <w:ind w:left="720"/>
        <w:rPr>
          <w:rFonts w:ascii="Arial" w:hAnsi="Arial" w:cs="Arial"/>
          <w:sz w:val="18"/>
          <w:szCs w:val="18"/>
        </w:rPr>
      </w:pPr>
      <w:r w:rsidRPr="00A52AA6">
        <w:rPr>
          <w:rFonts w:ascii="Arial" w:hAnsi="Arial" w:cs="Arial"/>
          <w:sz w:val="18"/>
          <w:szCs w:val="18"/>
        </w:rPr>
        <w:t xml:space="preserve">Gospel: </w:t>
      </w:r>
      <w:r w:rsidR="00A22349">
        <w:rPr>
          <w:rFonts w:ascii="Arial" w:hAnsi="Arial" w:cs="Arial"/>
          <w:sz w:val="18"/>
          <w:szCs w:val="18"/>
        </w:rPr>
        <w:t>John</w:t>
      </w:r>
      <w:r>
        <w:rPr>
          <w:rFonts w:ascii="Arial" w:hAnsi="Arial" w:cs="Arial"/>
          <w:sz w:val="18"/>
          <w:szCs w:val="18"/>
        </w:rPr>
        <w:t xml:space="preserve"> 1</w:t>
      </w:r>
      <w:r w:rsidR="002B2227">
        <w:rPr>
          <w:rFonts w:ascii="Arial" w:hAnsi="Arial" w:cs="Arial"/>
          <w:sz w:val="18"/>
          <w:szCs w:val="18"/>
        </w:rPr>
        <w:t>6</w:t>
      </w:r>
      <w:r w:rsidRPr="00A52AA6">
        <w:rPr>
          <w:rFonts w:ascii="Arial" w:hAnsi="Arial" w:cs="Arial"/>
          <w:sz w:val="18"/>
          <w:szCs w:val="18"/>
        </w:rPr>
        <w:t>:</w:t>
      </w:r>
      <w:r w:rsidR="00E407CE">
        <w:rPr>
          <w:rFonts w:ascii="Arial" w:hAnsi="Arial" w:cs="Arial"/>
          <w:sz w:val="18"/>
          <w:szCs w:val="18"/>
        </w:rPr>
        <w:t>5</w:t>
      </w:r>
      <w:r w:rsidRPr="00A52AA6">
        <w:rPr>
          <w:rFonts w:ascii="Arial" w:hAnsi="Arial" w:cs="Arial"/>
          <w:sz w:val="18"/>
          <w:szCs w:val="18"/>
        </w:rPr>
        <w:t>-</w:t>
      </w:r>
      <w:r w:rsidR="00E407CE">
        <w:rPr>
          <w:rFonts w:ascii="Arial" w:hAnsi="Arial" w:cs="Arial"/>
          <w:sz w:val="18"/>
          <w:szCs w:val="18"/>
        </w:rPr>
        <w:t>15</w:t>
      </w:r>
      <w:r>
        <w:rPr>
          <w:rFonts w:ascii="Arial" w:hAnsi="Arial" w:cs="Arial"/>
          <w:sz w:val="18"/>
          <w:szCs w:val="18"/>
        </w:rPr>
        <w:tab/>
      </w:r>
      <w:r w:rsidRPr="00A52AA6">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E407CE">
        <w:rPr>
          <w:rFonts w:ascii="Arial" w:hAnsi="Arial" w:cs="Arial"/>
          <w:sz w:val="18"/>
          <w:szCs w:val="18"/>
        </w:rPr>
        <w:t xml:space="preserve"> </w:t>
      </w:r>
      <w:r>
        <w:rPr>
          <w:rFonts w:ascii="Arial" w:hAnsi="Arial" w:cs="Arial"/>
          <w:sz w:val="18"/>
          <w:szCs w:val="18"/>
        </w:rPr>
        <w:t xml:space="preserve">  </w:t>
      </w:r>
      <w:r w:rsidR="002B2227">
        <w:rPr>
          <w:rFonts w:ascii="Arial" w:hAnsi="Arial" w:cs="Arial"/>
          <w:sz w:val="18"/>
          <w:szCs w:val="18"/>
        </w:rPr>
        <w:t xml:space="preserve">   </w:t>
      </w:r>
      <w:r w:rsidR="0011467A">
        <w:rPr>
          <w:rFonts w:ascii="Arial" w:hAnsi="Arial" w:cs="Arial"/>
          <w:sz w:val="18"/>
          <w:szCs w:val="18"/>
        </w:rPr>
        <w:t>816</w:t>
      </w:r>
      <w:r>
        <w:rPr>
          <w:rFonts w:ascii="Arial" w:hAnsi="Arial" w:cs="Arial"/>
          <w:sz w:val="18"/>
          <w:szCs w:val="18"/>
        </w:rPr>
        <w:tab/>
      </w:r>
      <w:r>
        <w:rPr>
          <w:rFonts w:ascii="Arial" w:hAnsi="Arial" w:cs="Arial"/>
          <w:sz w:val="18"/>
          <w:szCs w:val="18"/>
        </w:rPr>
        <w:tab/>
      </w:r>
      <w:r w:rsidRPr="00A52AA6">
        <w:rPr>
          <w:rFonts w:ascii="Arial" w:hAnsi="Arial" w:cs="Arial"/>
          <w:sz w:val="18"/>
          <w:szCs w:val="18"/>
        </w:rPr>
        <w:tab/>
      </w:r>
      <w:r w:rsidR="005232E9" w:rsidRPr="000576B1">
        <w:rPr>
          <w:rFonts w:ascii="Arial" w:hAnsi="Arial" w:cs="Arial"/>
          <w:sz w:val="18"/>
          <w:szCs w:val="18"/>
        </w:rPr>
        <w:t xml:space="preserve">    </w:t>
      </w:r>
    </w:p>
    <w:p w:rsidR="00DF213E" w:rsidRPr="002B20F2" w:rsidRDefault="00784505" w:rsidP="002B20F2">
      <w:pPr>
        <w:ind w:left="720"/>
        <w:rPr>
          <w:rFonts w:ascii="Arial" w:hAnsi="Arial" w:cs="Arial"/>
          <w:b/>
          <w:color w:val="000000"/>
          <w:sz w:val="18"/>
          <w:szCs w:val="18"/>
        </w:rPr>
      </w:pPr>
      <w:r>
        <w:rPr>
          <w:rFonts w:ascii="Arial" w:hAnsi="Arial" w:cs="Arial"/>
          <w:sz w:val="18"/>
          <w:szCs w:val="18"/>
        </w:rPr>
        <w:t xml:space="preserve">  </w:t>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784505" w:rsidRDefault="00DF213E" w:rsidP="00784505">
      <w:pPr>
        <w:rPr>
          <w:rFonts w:ascii="Arial" w:hAnsi="Arial" w:cs="Arial"/>
          <w:bCs/>
          <w:sz w:val="18"/>
          <w:szCs w:val="18"/>
        </w:rPr>
      </w:pPr>
      <w:r>
        <w:rPr>
          <w:rFonts w:ascii="Arial" w:hAnsi="Arial" w:cs="Arial"/>
          <w:bCs/>
          <w:sz w:val="18"/>
          <w:szCs w:val="18"/>
        </w:rPr>
        <w:tab/>
      </w:r>
      <w:r w:rsidR="00BB0507">
        <w:rPr>
          <w:rFonts w:ascii="Arial" w:hAnsi="Arial" w:cs="Arial"/>
          <w:bCs/>
          <w:sz w:val="18"/>
          <w:szCs w:val="18"/>
        </w:rPr>
        <w:t>April</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BB0507">
        <w:rPr>
          <w:rFonts w:ascii="Arial" w:hAnsi="Arial" w:cs="Arial"/>
          <w:bCs/>
          <w:sz w:val="18"/>
          <w:szCs w:val="18"/>
        </w:rPr>
        <w:t>June</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 xml:space="preserve">available </w:t>
      </w:r>
      <w:r w:rsidR="00784505">
        <w:rPr>
          <w:rFonts w:ascii="Arial" w:hAnsi="Arial" w:cs="Arial"/>
          <w:bCs/>
          <w:sz w:val="18"/>
          <w:szCs w:val="18"/>
        </w:rPr>
        <w:t xml:space="preserve">in a box by the school doors. </w:t>
      </w:r>
    </w:p>
    <w:p w:rsidR="004312F5" w:rsidRPr="00C86310" w:rsidRDefault="004312F5" w:rsidP="001B243B">
      <w:pPr>
        <w:jc w:val="both"/>
        <w:rPr>
          <w:rFonts w:ascii="Arial" w:hAnsi="Arial" w:cs="Arial"/>
          <w:bCs/>
          <w:sz w:val="18"/>
          <w:szCs w:val="18"/>
        </w:rPr>
      </w:pPr>
    </w:p>
    <w:p w:rsidR="001F115F" w:rsidRDefault="004312F5" w:rsidP="001F115F">
      <w:pPr>
        <w:rPr>
          <w:rFonts w:ascii="Arial" w:hAnsi="Arial" w:cs="Arial"/>
          <w:bCs/>
          <w:sz w:val="18"/>
          <w:szCs w:val="18"/>
        </w:rPr>
      </w:pPr>
      <w:r w:rsidRPr="00C86310">
        <w:rPr>
          <w:rFonts w:ascii="Arial" w:hAnsi="Arial" w:cs="Arial"/>
          <w:bCs/>
          <w:sz w:val="18"/>
          <w:szCs w:val="18"/>
        </w:rPr>
        <w:tab/>
      </w:r>
      <w:r w:rsidR="00A97D36" w:rsidRPr="003F2AD6">
        <w:rPr>
          <w:rFonts w:ascii="Arial" w:hAnsi="Arial" w:cs="Arial"/>
          <w:bCs/>
          <w:sz w:val="18"/>
          <w:szCs w:val="18"/>
        </w:rPr>
        <w:t>The</w:t>
      </w:r>
      <w:r w:rsidR="00B37D3A" w:rsidRPr="003F2AD6">
        <w:rPr>
          <w:rFonts w:ascii="Arial" w:hAnsi="Arial" w:cs="Arial"/>
          <w:bCs/>
          <w:sz w:val="18"/>
          <w:szCs w:val="18"/>
        </w:rPr>
        <w:t xml:space="preserve"> </w:t>
      </w:r>
      <w:r w:rsidR="008F1CCF">
        <w:rPr>
          <w:rFonts w:ascii="Arial" w:hAnsi="Arial" w:cs="Arial"/>
          <w:bCs/>
          <w:sz w:val="18"/>
          <w:szCs w:val="18"/>
        </w:rPr>
        <w:t>May</w:t>
      </w:r>
      <w:r w:rsidR="00A97D36" w:rsidRPr="003F2AD6">
        <w:rPr>
          <w:rFonts w:ascii="Arial" w:hAnsi="Arial" w:cs="Arial"/>
          <w:b/>
          <w:bCs/>
          <w:sz w:val="18"/>
          <w:szCs w:val="18"/>
        </w:rPr>
        <w:t xml:space="preserve"> </w:t>
      </w:r>
      <w:r w:rsidR="00A97D36" w:rsidRPr="003F2AD6">
        <w:rPr>
          <w:rFonts w:ascii="Arial" w:hAnsi="Arial" w:cs="Arial"/>
          <w:b/>
          <w:bCs/>
          <w:i/>
          <w:sz w:val="18"/>
          <w:szCs w:val="18"/>
        </w:rPr>
        <w:t xml:space="preserve">Lutheran Witness </w:t>
      </w:r>
      <w:r w:rsidR="00A97D36" w:rsidRPr="003F2AD6">
        <w:rPr>
          <w:rFonts w:ascii="Arial" w:hAnsi="Arial" w:cs="Arial"/>
          <w:bCs/>
          <w:sz w:val="18"/>
          <w:szCs w:val="18"/>
        </w:rPr>
        <w:t xml:space="preserve">(with </w:t>
      </w:r>
      <w:r w:rsidR="00A97D36" w:rsidRPr="003F2AD6">
        <w:rPr>
          <w:rFonts w:ascii="Arial" w:hAnsi="Arial" w:cs="Arial"/>
          <w:b/>
          <w:bCs/>
          <w:i/>
          <w:sz w:val="18"/>
          <w:szCs w:val="18"/>
        </w:rPr>
        <w:t xml:space="preserve">Michigan </w:t>
      </w:r>
      <w:proofErr w:type="gramStart"/>
      <w:r w:rsidR="00A97D36" w:rsidRPr="003F2AD6">
        <w:rPr>
          <w:rFonts w:ascii="Arial" w:hAnsi="Arial" w:cs="Arial"/>
          <w:b/>
          <w:bCs/>
          <w:i/>
          <w:sz w:val="18"/>
          <w:szCs w:val="18"/>
        </w:rPr>
        <w:t>In</w:t>
      </w:r>
      <w:proofErr w:type="gramEnd"/>
      <w:r w:rsidR="00A97D36" w:rsidRPr="003F2AD6">
        <w:rPr>
          <w:rFonts w:ascii="Arial" w:hAnsi="Arial" w:cs="Arial"/>
          <w:b/>
          <w:bCs/>
          <w:i/>
          <w:sz w:val="18"/>
          <w:szCs w:val="18"/>
        </w:rPr>
        <w:t xml:space="preserve"> Touch</w:t>
      </w:r>
      <w:r w:rsidR="00A97D36" w:rsidRPr="003F2AD6">
        <w:rPr>
          <w:rFonts w:ascii="Arial" w:hAnsi="Arial" w:cs="Arial"/>
          <w:bCs/>
          <w:sz w:val="18"/>
          <w:szCs w:val="18"/>
        </w:rPr>
        <w:t>) is</w:t>
      </w:r>
      <w:r w:rsidR="002A1E5F" w:rsidRPr="003F2AD6">
        <w:rPr>
          <w:rFonts w:ascii="Arial" w:hAnsi="Arial" w:cs="Arial"/>
          <w:bCs/>
          <w:sz w:val="18"/>
          <w:szCs w:val="18"/>
        </w:rPr>
        <w:t xml:space="preserve"> </w:t>
      </w:r>
      <w:r w:rsidR="00A97D36" w:rsidRPr="003F2AD6">
        <w:rPr>
          <w:rFonts w:ascii="Arial" w:hAnsi="Arial" w:cs="Arial"/>
          <w:bCs/>
          <w:sz w:val="18"/>
          <w:szCs w:val="18"/>
        </w:rPr>
        <w:t>available on</w:t>
      </w:r>
      <w:r w:rsidR="00B57A0D">
        <w:rPr>
          <w:rFonts w:ascii="Arial" w:hAnsi="Arial" w:cs="Arial"/>
          <w:bCs/>
          <w:sz w:val="18"/>
          <w:szCs w:val="18"/>
        </w:rPr>
        <w:t xml:space="preserve"> </w:t>
      </w:r>
      <w:r w:rsidR="00A97D36" w:rsidRPr="003F2AD6">
        <w:rPr>
          <w:rFonts w:ascii="Arial" w:hAnsi="Arial" w:cs="Arial"/>
          <w:bCs/>
          <w:sz w:val="18"/>
          <w:szCs w:val="18"/>
        </w:rPr>
        <w:t>the</w:t>
      </w:r>
      <w:r w:rsidR="000C73CF" w:rsidRPr="003F2AD6">
        <w:rPr>
          <w:rFonts w:ascii="Arial" w:hAnsi="Arial" w:cs="Arial"/>
          <w:bCs/>
          <w:sz w:val="18"/>
          <w:szCs w:val="18"/>
        </w:rPr>
        <w:t xml:space="preserve"> </w:t>
      </w:r>
      <w:r w:rsidR="003F2AD6">
        <w:rPr>
          <w:rFonts w:ascii="Arial" w:hAnsi="Arial" w:cs="Arial"/>
          <w:bCs/>
          <w:sz w:val="18"/>
          <w:szCs w:val="18"/>
        </w:rPr>
        <w:tab/>
      </w:r>
      <w:r w:rsidR="00A97D36" w:rsidRPr="003F2AD6">
        <w:rPr>
          <w:rFonts w:ascii="Arial" w:hAnsi="Arial" w:cs="Arial"/>
          <w:bCs/>
          <w:sz w:val="18"/>
          <w:szCs w:val="18"/>
        </w:rPr>
        <w:t>entryway table.</w:t>
      </w:r>
      <w:r w:rsidR="001F115F">
        <w:rPr>
          <w:rFonts w:ascii="Arial" w:hAnsi="Arial" w:cs="Arial"/>
          <w:bCs/>
          <w:sz w:val="18"/>
          <w:szCs w:val="18"/>
        </w:rPr>
        <w:br/>
      </w:r>
      <w:r w:rsidR="001F115F">
        <w:rPr>
          <w:rFonts w:ascii="Arial" w:hAnsi="Arial" w:cs="Arial"/>
          <w:bCs/>
          <w:sz w:val="18"/>
          <w:szCs w:val="18"/>
        </w:rPr>
        <w:br/>
      </w:r>
      <w:r w:rsidR="00B40369" w:rsidRPr="00C86310">
        <w:rPr>
          <w:rFonts w:ascii="Arial" w:hAnsi="Arial" w:cs="Arial"/>
          <w:b/>
          <w:sz w:val="18"/>
          <w:szCs w:val="18"/>
        </w:rPr>
        <w:tab/>
      </w:r>
      <w:r w:rsidR="001F115F" w:rsidRPr="00A95F35">
        <w:rPr>
          <w:rFonts w:ascii="Arial" w:hAnsi="Arial" w:cs="Arial"/>
          <w:bCs/>
          <w:sz w:val="18"/>
          <w:szCs w:val="18"/>
        </w:rPr>
        <w:t xml:space="preserve">The </w:t>
      </w:r>
      <w:r w:rsidR="0011467A" w:rsidRPr="00A95F35">
        <w:rPr>
          <w:rFonts w:ascii="Arial" w:hAnsi="Arial" w:cs="Arial"/>
          <w:b/>
          <w:bCs/>
          <w:sz w:val="18"/>
          <w:szCs w:val="18"/>
        </w:rPr>
        <w:t>May</w:t>
      </w:r>
      <w:r w:rsidR="001F115F" w:rsidRPr="00A95F35">
        <w:rPr>
          <w:rFonts w:ascii="Arial" w:hAnsi="Arial" w:cs="Arial"/>
          <w:b/>
          <w:bCs/>
          <w:sz w:val="18"/>
          <w:szCs w:val="18"/>
        </w:rPr>
        <w:t xml:space="preserve"> newsletters</w:t>
      </w:r>
      <w:r w:rsidR="001F115F" w:rsidRPr="00A95F35">
        <w:rPr>
          <w:rFonts w:ascii="Arial" w:hAnsi="Arial" w:cs="Arial"/>
          <w:bCs/>
          <w:sz w:val="18"/>
          <w:szCs w:val="18"/>
        </w:rPr>
        <w:t xml:space="preserve"> </w:t>
      </w:r>
      <w:r w:rsidR="00BE4304" w:rsidRPr="00A95F35">
        <w:rPr>
          <w:rFonts w:ascii="Arial" w:hAnsi="Arial" w:cs="Arial"/>
          <w:bCs/>
          <w:sz w:val="18"/>
          <w:szCs w:val="18"/>
        </w:rPr>
        <w:t>have been mailed.</w:t>
      </w:r>
      <w:r w:rsidR="00784505">
        <w:rPr>
          <w:rFonts w:ascii="Arial" w:hAnsi="Arial" w:cs="Arial"/>
          <w:bCs/>
          <w:sz w:val="18"/>
          <w:szCs w:val="18"/>
        </w:rPr>
        <w:br/>
      </w:r>
    </w:p>
    <w:p w:rsidR="00A9668E" w:rsidRDefault="000337CB" w:rsidP="00784505">
      <w:pPr>
        <w:rPr>
          <w:rFonts w:ascii="Arial" w:hAnsi="Arial" w:cs="Arial"/>
          <w:bCs/>
          <w:iCs/>
          <w:sz w:val="18"/>
          <w:szCs w:val="18"/>
        </w:rPr>
      </w:pPr>
      <w:r>
        <w:rPr>
          <w:rFonts w:ascii="Arial" w:hAnsi="Arial" w:cs="Arial"/>
          <w:bCs/>
          <w:sz w:val="18"/>
          <w:szCs w:val="18"/>
        </w:rPr>
        <w:tab/>
      </w:r>
      <w:r w:rsidR="007B23C7" w:rsidRPr="00C86310">
        <w:rPr>
          <w:rFonts w:ascii="Arial" w:hAnsi="Arial" w:cs="Arial"/>
          <w:b/>
          <w:bCs/>
          <w:iCs/>
          <w:sz w:val="18"/>
          <w:szCs w:val="18"/>
        </w:rPr>
        <w:t>A friendly reminder…</w:t>
      </w:r>
      <w:r w:rsidR="007B23C7" w:rsidRPr="00C86310">
        <w:rPr>
          <w:rFonts w:ascii="Arial" w:hAnsi="Arial" w:cs="Arial"/>
          <w:bCs/>
          <w:iCs/>
          <w:sz w:val="18"/>
          <w:szCs w:val="18"/>
        </w:rPr>
        <w:t xml:space="preserve">newsletter submissions are due to the church office </w:t>
      </w:r>
      <w:r w:rsidR="000C73CF" w:rsidRPr="00C86310">
        <w:rPr>
          <w:rFonts w:ascii="Arial" w:hAnsi="Arial" w:cs="Arial"/>
          <w:bCs/>
          <w:iCs/>
          <w:sz w:val="18"/>
          <w:szCs w:val="18"/>
        </w:rPr>
        <w:tab/>
      </w:r>
      <w:r w:rsidR="007B23C7" w:rsidRPr="00C86310">
        <w:rPr>
          <w:rFonts w:ascii="Arial" w:hAnsi="Arial" w:cs="Arial"/>
          <w:bCs/>
          <w:iCs/>
          <w:sz w:val="18"/>
          <w:szCs w:val="18"/>
        </w:rPr>
        <w:t>by the 15</w:t>
      </w:r>
      <w:r w:rsidR="007B23C7" w:rsidRPr="00C86310">
        <w:rPr>
          <w:rFonts w:ascii="Arial" w:hAnsi="Arial" w:cs="Arial"/>
          <w:bCs/>
          <w:iCs/>
          <w:sz w:val="18"/>
          <w:szCs w:val="18"/>
          <w:vertAlign w:val="superscript"/>
        </w:rPr>
        <w:t>th</w:t>
      </w:r>
      <w:r w:rsidR="000C73CF" w:rsidRPr="00C86310">
        <w:rPr>
          <w:rFonts w:ascii="Arial" w:hAnsi="Arial" w:cs="Arial"/>
          <w:bCs/>
          <w:iCs/>
          <w:sz w:val="18"/>
          <w:szCs w:val="18"/>
        </w:rPr>
        <w:t xml:space="preserve"> </w:t>
      </w:r>
      <w:r w:rsidR="007B23C7" w:rsidRPr="00C86310">
        <w:rPr>
          <w:rFonts w:ascii="Arial" w:hAnsi="Arial" w:cs="Arial"/>
          <w:bCs/>
          <w:iCs/>
          <w:sz w:val="18"/>
          <w:szCs w:val="18"/>
        </w:rPr>
        <w:t xml:space="preserve">of the month preceding the month to publish. Bulletin </w:t>
      </w:r>
      <w:r w:rsidR="000C73CF" w:rsidRPr="00C86310">
        <w:rPr>
          <w:rFonts w:ascii="Arial" w:hAnsi="Arial" w:cs="Arial"/>
          <w:bCs/>
          <w:iCs/>
          <w:sz w:val="18"/>
          <w:szCs w:val="18"/>
        </w:rPr>
        <w:tab/>
        <w:t xml:space="preserve">announcements are due to </w:t>
      </w:r>
      <w:r w:rsidR="007B23C7" w:rsidRPr="00C86310">
        <w:rPr>
          <w:rFonts w:ascii="Arial" w:hAnsi="Arial" w:cs="Arial"/>
          <w:bCs/>
          <w:iCs/>
          <w:sz w:val="18"/>
          <w:szCs w:val="18"/>
        </w:rPr>
        <w:t xml:space="preserve">the church office by Wednesday (9:00 am) </w:t>
      </w:r>
      <w:r w:rsidR="000C73CF" w:rsidRPr="00C86310">
        <w:rPr>
          <w:rFonts w:ascii="Arial" w:hAnsi="Arial" w:cs="Arial"/>
          <w:bCs/>
          <w:iCs/>
          <w:sz w:val="18"/>
          <w:szCs w:val="18"/>
        </w:rPr>
        <w:tab/>
      </w:r>
      <w:r w:rsidR="007B23C7" w:rsidRPr="00C86310">
        <w:rPr>
          <w:rFonts w:ascii="Arial" w:hAnsi="Arial" w:cs="Arial"/>
          <w:bCs/>
          <w:iCs/>
          <w:sz w:val="18"/>
          <w:szCs w:val="18"/>
        </w:rPr>
        <w:t>before the Sunday to be published.</w:t>
      </w:r>
    </w:p>
    <w:p w:rsidR="001A4513" w:rsidRDefault="001A4513" w:rsidP="00784505">
      <w:pPr>
        <w:rPr>
          <w:rFonts w:ascii="Arial" w:hAnsi="Arial" w:cs="Arial"/>
          <w:bCs/>
          <w:iCs/>
          <w:sz w:val="18"/>
          <w:szCs w:val="18"/>
        </w:rPr>
      </w:pPr>
    </w:p>
    <w:p w:rsidR="001A4513" w:rsidRPr="001A4513" w:rsidRDefault="001A4513" w:rsidP="001A4513">
      <w:pPr>
        <w:rPr>
          <w:rFonts w:ascii="Arial" w:hAnsi="Arial" w:cs="Arial"/>
          <w:bCs/>
          <w:iCs/>
          <w:sz w:val="18"/>
          <w:szCs w:val="18"/>
        </w:rPr>
      </w:pPr>
      <w:r>
        <w:rPr>
          <w:rFonts w:ascii="Arial" w:hAnsi="Arial" w:cs="Arial"/>
          <w:bCs/>
          <w:iCs/>
          <w:sz w:val="18"/>
          <w:szCs w:val="18"/>
        </w:rPr>
        <w:tab/>
      </w:r>
      <w:r w:rsidR="0011467A">
        <w:rPr>
          <w:rFonts w:ascii="Arial" w:hAnsi="Arial" w:cs="Arial"/>
          <w:b/>
          <w:bCs/>
          <w:iCs/>
          <w:sz w:val="18"/>
          <w:szCs w:val="18"/>
        </w:rPr>
        <w:t xml:space="preserve"> </w:t>
      </w:r>
      <w:r w:rsidRPr="001A4513">
        <w:rPr>
          <w:rFonts w:ascii="Arial" w:hAnsi="Arial" w:cs="Arial"/>
          <w:bCs/>
          <w:iCs/>
          <w:sz w:val="18"/>
          <w:szCs w:val="18"/>
        </w:rPr>
        <w:t xml:space="preserve"> </w:t>
      </w:r>
    </w:p>
    <w:p w:rsidR="00B0282E" w:rsidRDefault="00B0282E"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784505" w:rsidRDefault="00784505"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8B1DA1" w:rsidRDefault="008B1DA1" w:rsidP="00C628E3">
      <w:pPr>
        <w:pStyle w:val="NormalWeb"/>
        <w:rPr>
          <w:rFonts w:ascii="Arial" w:hAnsi="Arial" w:cs="Arial"/>
          <w:bCs/>
          <w:iCs/>
          <w:sz w:val="18"/>
          <w:szCs w:val="18"/>
        </w:rPr>
      </w:pPr>
    </w:p>
    <w:p w:rsidR="002F5338" w:rsidRDefault="002F5338" w:rsidP="00C628E3">
      <w:pPr>
        <w:pStyle w:val="NormalWeb"/>
        <w:rPr>
          <w:rFonts w:ascii="Arial" w:hAnsi="Arial" w:cs="Arial"/>
          <w:bCs/>
          <w:iCs/>
          <w:sz w:val="18"/>
          <w:szCs w:val="18"/>
        </w:rPr>
      </w:pPr>
    </w:p>
    <w:p w:rsidR="008A74F9" w:rsidRDefault="008A74F9" w:rsidP="00C628E3">
      <w:pPr>
        <w:pStyle w:val="NormalWeb"/>
        <w:rPr>
          <w:rFonts w:ascii="Arial" w:hAnsi="Arial" w:cs="Arial"/>
          <w:bCs/>
          <w:iCs/>
          <w:sz w:val="18"/>
          <w:szCs w:val="18"/>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543A1D">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20"/>
        <w:gridCol w:w="3780"/>
      </w:tblGrid>
      <w:tr w:rsidR="00D56B3A" w:rsidRPr="00F60282" w:rsidTr="00784505">
        <w:trPr>
          <w:trHeight w:val="188"/>
        </w:trPr>
        <w:tc>
          <w:tcPr>
            <w:tcW w:w="2070" w:type="dxa"/>
            <w:shd w:val="clear" w:color="auto" w:fill="auto"/>
          </w:tcPr>
          <w:p w:rsidR="00D56B3A" w:rsidRPr="00F60282" w:rsidRDefault="00543A1D" w:rsidP="00784505">
            <w:pPr>
              <w:pStyle w:val="NoSpacing"/>
              <w:rPr>
                <w:rFonts w:ascii="Arial" w:hAnsi="Arial" w:cs="Arial"/>
                <w:sz w:val="18"/>
                <w:szCs w:val="18"/>
              </w:rPr>
            </w:pPr>
            <w:r>
              <w:rPr>
                <w:rFonts w:ascii="Arial" w:hAnsi="Arial" w:cs="Arial"/>
                <w:sz w:val="18"/>
                <w:szCs w:val="18"/>
              </w:rPr>
              <w:t xml:space="preserve"> </w:t>
            </w:r>
            <w:r w:rsidR="00D56B3A" w:rsidRPr="00F60282">
              <w:rPr>
                <w:rFonts w:ascii="Arial" w:hAnsi="Arial" w:cs="Arial"/>
                <w:sz w:val="18"/>
                <w:szCs w:val="18"/>
              </w:rPr>
              <w:t xml:space="preserve">   </w:t>
            </w:r>
          </w:p>
        </w:tc>
        <w:tc>
          <w:tcPr>
            <w:tcW w:w="720" w:type="dxa"/>
            <w:shd w:val="clear" w:color="auto" w:fill="auto"/>
          </w:tcPr>
          <w:p w:rsidR="00D56B3A" w:rsidRPr="00F60282" w:rsidRDefault="00543A1D" w:rsidP="00A172B3">
            <w:pPr>
              <w:pStyle w:val="NoSpacing"/>
              <w:jc w:val="center"/>
              <w:rPr>
                <w:rFonts w:ascii="Arial" w:hAnsi="Arial" w:cs="Arial"/>
                <w:sz w:val="18"/>
                <w:szCs w:val="18"/>
              </w:rPr>
            </w:pPr>
            <w:r>
              <w:rPr>
                <w:rFonts w:ascii="Arial" w:hAnsi="Arial" w:cs="Arial"/>
                <w:sz w:val="18"/>
                <w:szCs w:val="18"/>
              </w:rPr>
              <w:t xml:space="preserve"> </w:t>
            </w:r>
          </w:p>
        </w:tc>
        <w:tc>
          <w:tcPr>
            <w:tcW w:w="3780" w:type="dxa"/>
            <w:shd w:val="clear" w:color="auto" w:fill="auto"/>
          </w:tcPr>
          <w:p w:rsidR="00D56B3A" w:rsidRPr="00F60282" w:rsidRDefault="00543A1D" w:rsidP="00784505">
            <w:pPr>
              <w:pStyle w:val="NoSpacing"/>
              <w:rPr>
                <w:rFonts w:ascii="Arial" w:hAnsi="Arial" w:cs="Arial"/>
                <w:sz w:val="18"/>
                <w:szCs w:val="18"/>
              </w:rPr>
            </w:pPr>
            <w:r>
              <w:rPr>
                <w:rFonts w:ascii="Arial" w:hAnsi="Arial" w:cs="Arial"/>
                <w:sz w:val="18"/>
                <w:szCs w:val="18"/>
              </w:rPr>
              <w:t xml:space="preserve"> </w:t>
            </w:r>
            <w:r w:rsidR="001C3552">
              <w:rPr>
                <w:rFonts w:ascii="Arial" w:hAnsi="Arial" w:cs="Arial"/>
                <w:sz w:val="18"/>
                <w:szCs w:val="18"/>
              </w:rPr>
              <w:t xml:space="preserve"> </w:t>
            </w:r>
            <w:r w:rsidR="00784505">
              <w:rPr>
                <w:rFonts w:ascii="Arial" w:hAnsi="Arial" w:cs="Arial"/>
                <w:sz w:val="18"/>
                <w:szCs w:val="18"/>
              </w:rPr>
              <w:t xml:space="preserve"> </w:t>
            </w:r>
          </w:p>
        </w:tc>
      </w:tr>
      <w:tr w:rsidR="00D56B3A" w:rsidRPr="00F60282" w:rsidTr="00784505">
        <w:tc>
          <w:tcPr>
            <w:tcW w:w="2070" w:type="dxa"/>
            <w:shd w:val="clear" w:color="auto" w:fill="auto"/>
          </w:tcPr>
          <w:p w:rsidR="00D56B3A" w:rsidRPr="00F60282" w:rsidRDefault="00D56B3A" w:rsidP="00533640">
            <w:pPr>
              <w:pStyle w:val="NoSpacing"/>
              <w:rPr>
                <w:rFonts w:ascii="Arial" w:hAnsi="Arial" w:cs="Arial"/>
                <w:b/>
                <w:sz w:val="18"/>
                <w:szCs w:val="18"/>
              </w:rPr>
            </w:pPr>
          </w:p>
        </w:tc>
        <w:tc>
          <w:tcPr>
            <w:tcW w:w="720" w:type="dxa"/>
            <w:shd w:val="clear" w:color="auto" w:fill="auto"/>
          </w:tcPr>
          <w:p w:rsidR="00D56B3A" w:rsidRPr="00805251" w:rsidRDefault="00543A1D" w:rsidP="00533640">
            <w:pPr>
              <w:pStyle w:val="NoSpacing"/>
              <w:jc w:val="center"/>
              <w:rPr>
                <w:rFonts w:ascii="Arial" w:hAnsi="Arial" w:cs="Arial"/>
                <w:sz w:val="18"/>
                <w:szCs w:val="18"/>
              </w:rPr>
            </w:pPr>
            <w:r>
              <w:rPr>
                <w:rFonts w:ascii="Arial" w:hAnsi="Arial" w:cs="Arial"/>
                <w:sz w:val="18"/>
                <w:szCs w:val="18"/>
              </w:rPr>
              <w:t xml:space="preserve"> </w:t>
            </w:r>
          </w:p>
        </w:tc>
        <w:tc>
          <w:tcPr>
            <w:tcW w:w="3780" w:type="dxa"/>
            <w:shd w:val="clear" w:color="auto" w:fill="auto"/>
          </w:tcPr>
          <w:p w:rsidR="00D56B3A" w:rsidRPr="00F60282" w:rsidRDefault="00543A1D" w:rsidP="00784505">
            <w:pPr>
              <w:pStyle w:val="NoSpacing"/>
              <w:rPr>
                <w:rFonts w:ascii="Arial" w:hAnsi="Arial" w:cs="Arial"/>
                <w:b/>
                <w:sz w:val="18"/>
                <w:szCs w:val="18"/>
              </w:rPr>
            </w:pPr>
            <w:r>
              <w:rPr>
                <w:rFonts w:ascii="Arial" w:hAnsi="Arial" w:cs="Arial"/>
                <w:sz w:val="18"/>
                <w:szCs w:val="18"/>
              </w:rPr>
              <w:t xml:space="preserve"> </w:t>
            </w:r>
            <w:r w:rsidR="001C3552">
              <w:rPr>
                <w:rFonts w:ascii="Arial" w:hAnsi="Arial" w:cs="Arial"/>
                <w:sz w:val="18"/>
                <w:szCs w:val="18"/>
              </w:rPr>
              <w:t xml:space="preserve"> </w:t>
            </w:r>
          </w:p>
        </w:tc>
      </w:tr>
    </w:tbl>
    <w:p w:rsidR="00F92476" w:rsidRPr="00F12CFD" w:rsidRDefault="00125897" w:rsidP="00F92476">
      <w:pPr>
        <w:pStyle w:val="NormalWeb"/>
        <w:rPr>
          <w:rFonts w:ascii="Arial" w:hAnsi="Arial" w:cs="Arial"/>
          <w:b/>
          <w:sz w:val="18"/>
          <w:szCs w:val="18"/>
        </w:rPr>
      </w:pPr>
      <w:r w:rsidRPr="0094730E">
        <w:rPr>
          <w:noProof/>
          <w:sz w:val="18"/>
          <w:szCs w:val="18"/>
          <w:highlight w:val="yellow"/>
        </w:rPr>
        <mc:AlternateContent>
          <mc:Choice Requires="wps">
            <w:drawing>
              <wp:anchor distT="0" distB="0" distL="114300" distR="114300" simplePos="0" relativeHeight="251658752" behindDoc="0" locked="0" layoutInCell="1" allowOverlap="1" wp14:anchorId="0E83BC6C" wp14:editId="6EE02604">
                <wp:simplePos x="0" y="0"/>
                <wp:positionH relativeFrom="column">
                  <wp:posOffset>1076325</wp:posOffset>
                </wp:positionH>
                <wp:positionV relativeFrom="paragraph">
                  <wp:posOffset>1363345</wp:posOffset>
                </wp:positionV>
                <wp:extent cx="2705100" cy="809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09625"/>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D906DB">
                              <w:rPr>
                                <w:rFonts w:ascii="Arial" w:hAnsi="Arial" w:cs="Arial"/>
                                <w:b/>
                                <w:sz w:val="18"/>
                                <w:szCs w:val="18"/>
                              </w:rPr>
                              <w:t>92</w:t>
                            </w:r>
                            <w:r w:rsidR="003F68DB" w:rsidRPr="006C7189">
                              <w:rPr>
                                <w:rFonts w:ascii="Arial" w:hAnsi="Arial" w:cs="Arial"/>
                                <w:b/>
                                <w:sz w:val="18"/>
                                <w:szCs w:val="18"/>
                              </w:rPr>
                              <w:t>,</w:t>
                            </w:r>
                            <w:r w:rsidR="00E317CE">
                              <w:rPr>
                                <w:rFonts w:ascii="Arial" w:hAnsi="Arial" w:cs="Arial"/>
                                <w:b/>
                                <w:sz w:val="18"/>
                                <w:szCs w:val="18"/>
                              </w:rPr>
                              <w:t>3</w:t>
                            </w:r>
                            <w:r w:rsidR="00D906DB">
                              <w:rPr>
                                <w:rFonts w:ascii="Arial" w:hAnsi="Arial" w:cs="Arial"/>
                                <w:b/>
                                <w:sz w:val="18"/>
                                <w:szCs w:val="18"/>
                              </w:rPr>
                              <w:t>80</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00D906DB">
                              <w:rPr>
                                <w:rFonts w:ascii="Arial" w:hAnsi="Arial" w:cs="Arial"/>
                                <w:b/>
                                <w:sz w:val="18"/>
                                <w:szCs w:val="18"/>
                              </w:rPr>
                              <w:t xml:space="preserve">   </w:t>
                            </w:r>
                            <w:r w:rsidRPr="006C7189">
                              <w:rPr>
                                <w:rFonts w:ascii="Arial" w:hAnsi="Arial" w:cs="Arial"/>
                                <w:b/>
                                <w:sz w:val="18"/>
                                <w:szCs w:val="18"/>
                              </w:rPr>
                              <w:t>Finance Board (</w:t>
                            </w:r>
                            <w:r w:rsidR="00B52461">
                              <w:rPr>
                                <w:rFonts w:ascii="Arial" w:hAnsi="Arial" w:cs="Arial"/>
                                <w:b/>
                                <w:sz w:val="18"/>
                                <w:szCs w:val="18"/>
                              </w:rPr>
                              <w:t>4</w:t>
                            </w:r>
                            <w:r w:rsidRPr="006C7189">
                              <w:rPr>
                                <w:rFonts w:ascii="Arial" w:hAnsi="Arial" w:cs="Arial"/>
                                <w:b/>
                                <w:sz w:val="18"/>
                                <w:szCs w:val="18"/>
                              </w:rPr>
                              <w:t>-</w:t>
                            </w:r>
                            <w:r w:rsidR="00D906DB">
                              <w:rPr>
                                <w:rFonts w:ascii="Arial" w:hAnsi="Arial" w:cs="Arial"/>
                                <w:b/>
                                <w:sz w:val="18"/>
                                <w:szCs w:val="18"/>
                              </w:rPr>
                              <w:t>27</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D906DB">
                              <w:rPr>
                                <w:rFonts w:ascii="Arial" w:hAnsi="Arial" w:cs="Arial"/>
                                <w:b/>
                                <w:sz w:val="18"/>
                                <w:szCs w:val="18"/>
                              </w:rPr>
                              <w:t>11,025</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w:t>
                            </w:r>
                            <w:r w:rsidR="00D906DB">
                              <w:rPr>
                                <w:rFonts w:ascii="Arial" w:hAnsi="Arial" w:cs="Arial"/>
                                <w:b/>
                                <w:sz w:val="18"/>
                                <w:szCs w:val="18"/>
                              </w:rPr>
                              <w:t>31</w:t>
                            </w:r>
                            <w:r w:rsidR="00B020E3" w:rsidRPr="006C7189">
                              <w:rPr>
                                <w:rFonts w:ascii="Arial" w:hAnsi="Arial" w:cs="Arial"/>
                                <w:b/>
                                <w:sz w:val="18"/>
                                <w:szCs w:val="18"/>
                              </w:rPr>
                              <w:t>,</w:t>
                            </w:r>
                            <w:r w:rsidR="00E317CE">
                              <w:rPr>
                                <w:rFonts w:ascii="Arial" w:hAnsi="Arial" w:cs="Arial"/>
                                <w:b/>
                                <w:sz w:val="18"/>
                                <w:szCs w:val="18"/>
                              </w:rPr>
                              <w:t>6</w:t>
                            </w:r>
                            <w:r w:rsidR="00D906DB">
                              <w:rPr>
                                <w:rFonts w:ascii="Arial" w:hAnsi="Arial" w:cs="Arial"/>
                                <w:b/>
                                <w:sz w:val="18"/>
                                <w:szCs w:val="18"/>
                              </w:rPr>
                              <w:t>20</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4.75pt;margin-top:107.35pt;width:213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D906DB">
                        <w:rPr>
                          <w:rFonts w:ascii="Arial" w:hAnsi="Arial" w:cs="Arial"/>
                          <w:b/>
                          <w:sz w:val="18"/>
                          <w:szCs w:val="18"/>
                        </w:rPr>
                        <w:t>92</w:t>
                      </w:r>
                      <w:r w:rsidR="003F68DB" w:rsidRPr="006C7189">
                        <w:rPr>
                          <w:rFonts w:ascii="Arial" w:hAnsi="Arial" w:cs="Arial"/>
                          <w:b/>
                          <w:sz w:val="18"/>
                          <w:szCs w:val="18"/>
                        </w:rPr>
                        <w:t>,</w:t>
                      </w:r>
                      <w:r w:rsidR="00E317CE">
                        <w:rPr>
                          <w:rFonts w:ascii="Arial" w:hAnsi="Arial" w:cs="Arial"/>
                          <w:b/>
                          <w:sz w:val="18"/>
                          <w:szCs w:val="18"/>
                        </w:rPr>
                        <w:t>3</w:t>
                      </w:r>
                      <w:r w:rsidR="00D906DB">
                        <w:rPr>
                          <w:rFonts w:ascii="Arial" w:hAnsi="Arial" w:cs="Arial"/>
                          <w:b/>
                          <w:sz w:val="18"/>
                          <w:szCs w:val="18"/>
                        </w:rPr>
                        <w:t>80</w:t>
                      </w:r>
                      <w:r w:rsidR="003F68DB" w:rsidRPr="006C7189">
                        <w:rPr>
                          <w:rFonts w:ascii="Arial" w:hAnsi="Arial" w:cs="Arial"/>
                          <w:b/>
                          <w:sz w:val="18"/>
                          <w:szCs w:val="18"/>
                        </w:rPr>
                        <w:t>.00</w:t>
                      </w:r>
                      <w:proofErr w:type="gramEnd"/>
                      <w:r w:rsidRPr="006C7189">
                        <w:rPr>
                          <w:rFonts w:ascii="Arial" w:hAnsi="Arial" w:cs="Arial"/>
                          <w:b/>
                          <w:sz w:val="18"/>
                          <w:szCs w:val="18"/>
                        </w:rPr>
                        <w:t xml:space="preserve">                                                                     </w:t>
                      </w:r>
                      <w:r w:rsidR="002814D5">
                        <w:rPr>
                          <w:rFonts w:ascii="Arial" w:hAnsi="Arial" w:cs="Arial"/>
                          <w:b/>
                          <w:sz w:val="18"/>
                          <w:szCs w:val="18"/>
                        </w:rPr>
                        <w:t xml:space="preserve">   </w:t>
                      </w:r>
                      <w:r w:rsidR="00D906DB">
                        <w:rPr>
                          <w:rFonts w:ascii="Arial" w:hAnsi="Arial" w:cs="Arial"/>
                          <w:b/>
                          <w:sz w:val="18"/>
                          <w:szCs w:val="18"/>
                        </w:rPr>
                        <w:t xml:space="preserve">   </w:t>
                      </w:r>
                      <w:r w:rsidRPr="006C7189">
                        <w:rPr>
                          <w:rFonts w:ascii="Arial" w:hAnsi="Arial" w:cs="Arial"/>
                          <w:b/>
                          <w:sz w:val="18"/>
                          <w:szCs w:val="18"/>
                        </w:rPr>
                        <w:t>Finance Board (</w:t>
                      </w:r>
                      <w:r w:rsidR="00B52461">
                        <w:rPr>
                          <w:rFonts w:ascii="Arial" w:hAnsi="Arial" w:cs="Arial"/>
                          <w:b/>
                          <w:sz w:val="18"/>
                          <w:szCs w:val="18"/>
                        </w:rPr>
                        <w:t>4</w:t>
                      </w:r>
                      <w:r w:rsidRPr="006C7189">
                        <w:rPr>
                          <w:rFonts w:ascii="Arial" w:hAnsi="Arial" w:cs="Arial"/>
                          <w:b/>
                          <w:sz w:val="18"/>
                          <w:szCs w:val="18"/>
                        </w:rPr>
                        <w:t>-</w:t>
                      </w:r>
                      <w:r w:rsidR="00D906DB">
                        <w:rPr>
                          <w:rFonts w:ascii="Arial" w:hAnsi="Arial" w:cs="Arial"/>
                          <w:b/>
                          <w:sz w:val="18"/>
                          <w:szCs w:val="18"/>
                        </w:rPr>
                        <w:t>27</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B21C7C">
                        <w:rPr>
                          <w:rFonts w:ascii="Arial" w:hAnsi="Arial" w:cs="Arial"/>
                          <w:b/>
                          <w:sz w:val="18"/>
                          <w:szCs w:val="18"/>
                        </w:rPr>
                        <w:t xml:space="preserve">  </w:t>
                      </w:r>
                      <w:r w:rsidR="00F00EA0">
                        <w:rPr>
                          <w:rFonts w:ascii="Arial" w:hAnsi="Arial" w:cs="Arial"/>
                          <w:b/>
                          <w:sz w:val="18"/>
                          <w:szCs w:val="18"/>
                        </w:rPr>
                        <w:t xml:space="preserve"> </w:t>
                      </w:r>
                      <w:r w:rsidR="002814D5">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D906DB">
                        <w:rPr>
                          <w:rFonts w:ascii="Arial" w:hAnsi="Arial" w:cs="Arial"/>
                          <w:b/>
                          <w:sz w:val="18"/>
                          <w:szCs w:val="18"/>
                        </w:rPr>
                        <w:t>11,025</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w:t>
                      </w:r>
                      <w:r w:rsidR="00D906DB">
                        <w:rPr>
                          <w:rFonts w:ascii="Arial" w:hAnsi="Arial" w:cs="Arial"/>
                          <w:b/>
                          <w:sz w:val="18"/>
                          <w:szCs w:val="18"/>
                        </w:rPr>
                        <w:t>31</w:t>
                      </w:r>
                      <w:r w:rsidR="00B020E3" w:rsidRPr="006C7189">
                        <w:rPr>
                          <w:rFonts w:ascii="Arial" w:hAnsi="Arial" w:cs="Arial"/>
                          <w:b/>
                          <w:sz w:val="18"/>
                          <w:szCs w:val="18"/>
                        </w:rPr>
                        <w:t>,</w:t>
                      </w:r>
                      <w:r w:rsidR="00E317CE">
                        <w:rPr>
                          <w:rFonts w:ascii="Arial" w:hAnsi="Arial" w:cs="Arial"/>
                          <w:b/>
                          <w:sz w:val="18"/>
                          <w:szCs w:val="18"/>
                        </w:rPr>
                        <w:t>6</w:t>
                      </w:r>
                      <w:r w:rsidR="00D906DB">
                        <w:rPr>
                          <w:rFonts w:ascii="Arial" w:hAnsi="Arial" w:cs="Arial"/>
                          <w:b/>
                          <w:sz w:val="18"/>
                          <w:szCs w:val="18"/>
                        </w:rPr>
                        <w:t>20</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r>
        <w:rPr>
          <w:rFonts w:ascii="Arial" w:hAnsi="Arial" w:cs="Arial"/>
          <w:b/>
          <w:sz w:val="18"/>
          <w:szCs w:val="18"/>
          <w:u w:val="single"/>
        </w:rPr>
        <w:t>O</w:t>
      </w:r>
      <w:r w:rsidR="00F92476" w:rsidRPr="000C73CF">
        <w:rPr>
          <w:rFonts w:ascii="Arial" w:hAnsi="Arial" w:cs="Arial"/>
          <w:b/>
          <w:sz w:val="18"/>
          <w:szCs w:val="18"/>
          <w:u w:val="single"/>
        </w:rPr>
        <w:t>ffice Hours</w:t>
      </w:r>
      <w:r w:rsidR="00F92476" w:rsidRPr="000C73CF">
        <w:rPr>
          <w:rFonts w:ascii="Arial" w:hAnsi="Arial" w:cs="Arial"/>
          <w:b/>
          <w:sz w:val="18"/>
          <w:szCs w:val="18"/>
        </w:rPr>
        <w:t xml:space="preserve">: </w:t>
      </w:r>
      <w:r w:rsidR="00784505">
        <w:rPr>
          <w:rFonts w:ascii="Arial" w:hAnsi="Arial" w:cs="Arial"/>
          <w:b/>
          <w:sz w:val="18"/>
          <w:szCs w:val="18"/>
        </w:rPr>
        <w:br/>
        <w:t xml:space="preserve">THE OFFICE IS CLOSED DIRING THE COVID-19 SHUT DOWN.  </w:t>
      </w:r>
      <w:r w:rsidR="006866DF">
        <w:rPr>
          <w:rFonts w:ascii="Arial" w:hAnsi="Arial" w:cs="Arial"/>
          <w:b/>
          <w:sz w:val="18"/>
          <w:szCs w:val="18"/>
        </w:rPr>
        <w:br/>
      </w:r>
      <w:r w:rsidR="00784505">
        <w:rPr>
          <w:rFonts w:ascii="Arial" w:hAnsi="Arial" w:cs="Arial"/>
          <w:b/>
          <w:sz w:val="18"/>
          <w:szCs w:val="18"/>
        </w:rPr>
        <w:t>WHEN HOURS RESUME:</w:t>
      </w:r>
      <w:r w:rsidR="00784505">
        <w:rPr>
          <w:rFonts w:ascii="Arial" w:hAnsi="Arial" w:cs="Arial"/>
          <w:b/>
          <w:sz w:val="18"/>
          <w:szCs w:val="18"/>
        </w:rPr>
        <w:br/>
      </w:r>
      <w:r w:rsidR="00F92476" w:rsidRPr="000C73CF">
        <w:rPr>
          <w:rFonts w:ascii="Arial" w:hAnsi="Arial" w:cs="Arial"/>
          <w:sz w:val="18"/>
          <w:szCs w:val="18"/>
        </w:rPr>
        <w:t>Monday (</w:t>
      </w:r>
      <w:r w:rsidR="00F92476" w:rsidRPr="000C73CF">
        <w:rPr>
          <w:rFonts w:ascii="Arial" w:hAnsi="Arial" w:cs="Arial"/>
          <w:i/>
          <w:sz w:val="18"/>
          <w:szCs w:val="18"/>
        </w:rPr>
        <w:t>Pastor</w:t>
      </w:r>
      <w:r w:rsidR="00F92476" w:rsidRPr="000C73CF">
        <w:rPr>
          <w:rFonts w:ascii="Arial" w:hAnsi="Arial" w:cs="Arial"/>
          <w:sz w:val="18"/>
          <w:szCs w:val="18"/>
        </w:rPr>
        <w:t xml:space="preserve">): </w:t>
      </w:r>
      <w:r w:rsidR="00F92476" w:rsidRPr="000C73CF">
        <w:rPr>
          <w:rFonts w:ascii="Arial" w:hAnsi="Arial" w:cs="Arial"/>
          <w:b/>
          <w:sz w:val="18"/>
          <w:szCs w:val="18"/>
        </w:rPr>
        <w:t xml:space="preserve">9am – 1pm; 2-3pm    </w:t>
      </w:r>
      <w:r w:rsidR="00D17250">
        <w:rPr>
          <w:rFonts w:ascii="Arial" w:hAnsi="Arial" w:cs="Arial"/>
          <w:b/>
          <w:sz w:val="18"/>
          <w:szCs w:val="18"/>
        </w:rPr>
        <w:br/>
      </w:r>
      <w:r w:rsidR="00D17250" w:rsidRPr="000C73CF">
        <w:rPr>
          <w:rFonts w:ascii="Arial" w:hAnsi="Arial" w:cs="Arial"/>
          <w:sz w:val="18"/>
          <w:szCs w:val="18"/>
        </w:rPr>
        <w:t>Tuesday</w:t>
      </w:r>
      <w:r w:rsidR="00D17250">
        <w:rPr>
          <w:rFonts w:ascii="Arial" w:hAnsi="Arial" w:cs="Arial"/>
          <w:sz w:val="18"/>
          <w:szCs w:val="18"/>
        </w:rPr>
        <w:t xml:space="preserve"> </w:t>
      </w:r>
      <w:r w:rsidR="00D17250" w:rsidRPr="000C73CF">
        <w:rPr>
          <w:rFonts w:ascii="Arial" w:hAnsi="Arial" w:cs="Arial"/>
          <w:sz w:val="18"/>
          <w:szCs w:val="18"/>
        </w:rPr>
        <w:t>(</w:t>
      </w:r>
      <w:r w:rsidR="00C04C27">
        <w:rPr>
          <w:rFonts w:ascii="Arial" w:hAnsi="Arial" w:cs="Arial"/>
          <w:i/>
          <w:sz w:val="18"/>
          <w:szCs w:val="18"/>
        </w:rPr>
        <w:t>Pastor</w:t>
      </w:r>
      <w:r w:rsidR="00784505">
        <w:rPr>
          <w:rFonts w:ascii="Arial" w:hAnsi="Arial" w:cs="Arial"/>
          <w:i/>
          <w:sz w:val="18"/>
          <w:szCs w:val="18"/>
        </w:rPr>
        <w:t xml:space="preserve"> &amp; Kathy</w:t>
      </w:r>
      <w:r w:rsidR="00D17250" w:rsidRPr="000C73CF">
        <w:rPr>
          <w:rFonts w:ascii="Arial" w:hAnsi="Arial" w:cs="Arial"/>
          <w:sz w:val="18"/>
          <w:szCs w:val="18"/>
        </w:rPr>
        <w:t xml:space="preserve">):  </w:t>
      </w:r>
      <w:r w:rsidR="00D17250" w:rsidRPr="000C73CF">
        <w:rPr>
          <w:rFonts w:ascii="Arial" w:hAnsi="Arial" w:cs="Arial"/>
          <w:b/>
          <w:sz w:val="18"/>
          <w:szCs w:val="18"/>
        </w:rPr>
        <w:t>9am – 1</w:t>
      </w:r>
      <w:r w:rsidR="00AE1447">
        <w:rPr>
          <w:rFonts w:ascii="Arial" w:hAnsi="Arial" w:cs="Arial"/>
          <w:b/>
          <w:sz w:val="18"/>
          <w:szCs w:val="18"/>
        </w:rPr>
        <w:t>1</w:t>
      </w:r>
      <w:r w:rsidR="00C04C27">
        <w:rPr>
          <w:rFonts w:ascii="Arial" w:hAnsi="Arial" w:cs="Arial"/>
          <w:b/>
          <w:sz w:val="18"/>
          <w:szCs w:val="18"/>
        </w:rPr>
        <w:t>:</w:t>
      </w:r>
      <w:r w:rsidR="00AE1447">
        <w:rPr>
          <w:rFonts w:ascii="Arial" w:hAnsi="Arial" w:cs="Arial"/>
          <w:b/>
          <w:sz w:val="18"/>
          <w:szCs w:val="18"/>
        </w:rPr>
        <w:t>30p</w:t>
      </w:r>
      <w:r w:rsidR="00D17250">
        <w:rPr>
          <w:rFonts w:ascii="Arial" w:hAnsi="Arial" w:cs="Arial"/>
          <w:b/>
          <w:sz w:val="18"/>
          <w:szCs w:val="18"/>
        </w:rPr>
        <w:t>m</w:t>
      </w:r>
      <w:r w:rsidR="00AE1447" w:rsidRPr="00AE1447">
        <w:rPr>
          <w:rFonts w:ascii="Arial" w:hAnsi="Arial" w:cs="Arial"/>
          <w:b/>
          <w:sz w:val="18"/>
          <w:szCs w:val="18"/>
        </w:rPr>
        <w:t>; 1-2pm</w:t>
      </w:r>
      <w:r w:rsidR="00BB0507">
        <w:rPr>
          <w:rFonts w:ascii="Arial" w:hAnsi="Arial" w:cs="Arial"/>
          <w:b/>
          <w:sz w:val="18"/>
          <w:szCs w:val="18"/>
        </w:rPr>
        <w:br/>
      </w:r>
      <w:r w:rsidR="00BB0507">
        <w:rPr>
          <w:rFonts w:ascii="Arial" w:hAnsi="Arial" w:cs="Arial"/>
          <w:sz w:val="18"/>
          <w:szCs w:val="18"/>
        </w:rPr>
        <w:t xml:space="preserve">Wednesday </w:t>
      </w:r>
      <w:r w:rsidR="00BB0507" w:rsidRPr="000C73CF">
        <w:rPr>
          <w:rFonts w:ascii="Arial" w:hAnsi="Arial" w:cs="Arial"/>
          <w:sz w:val="18"/>
          <w:szCs w:val="18"/>
        </w:rPr>
        <w:t>(</w:t>
      </w:r>
      <w:r w:rsidR="00BB0507">
        <w:rPr>
          <w:rFonts w:ascii="Arial" w:hAnsi="Arial" w:cs="Arial"/>
          <w:i/>
          <w:sz w:val="18"/>
          <w:szCs w:val="18"/>
        </w:rPr>
        <w:t>Pastor</w:t>
      </w:r>
      <w:r w:rsidR="00BB0507" w:rsidRPr="000C73CF">
        <w:rPr>
          <w:rFonts w:ascii="Arial" w:hAnsi="Arial" w:cs="Arial"/>
          <w:sz w:val="18"/>
          <w:szCs w:val="18"/>
        </w:rPr>
        <w:t xml:space="preserve">):  </w:t>
      </w:r>
      <w:r w:rsidR="00BB0507" w:rsidRPr="000C73CF">
        <w:rPr>
          <w:rFonts w:ascii="Arial" w:hAnsi="Arial" w:cs="Arial"/>
          <w:b/>
          <w:sz w:val="18"/>
          <w:szCs w:val="18"/>
        </w:rPr>
        <w:t>9am – 1</w:t>
      </w:r>
      <w:r w:rsidR="00BB0507">
        <w:rPr>
          <w:rFonts w:ascii="Arial" w:hAnsi="Arial" w:cs="Arial"/>
          <w:b/>
          <w:sz w:val="18"/>
          <w:szCs w:val="18"/>
        </w:rPr>
        <w:t>1:30pm</w:t>
      </w:r>
      <w:r w:rsidR="00AE1447" w:rsidRPr="00AE1447">
        <w:rPr>
          <w:rFonts w:ascii="Arial" w:hAnsi="Arial" w:cs="Arial"/>
          <w:b/>
          <w:sz w:val="18"/>
          <w:szCs w:val="18"/>
          <w:u w:val="single"/>
        </w:rPr>
        <w:t xml:space="preserve">  </w:t>
      </w:r>
      <w:r w:rsidR="00C04C27">
        <w:rPr>
          <w:rFonts w:ascii="Arial" w:hAnsi="Arial" w:cs="Arial"/>
          <w:b/>
          <w:sz w:val="18"/>
          <w:szCs w:val="18"/>
        </w:rPr>
        <w:br/>
      </w:r>
      <w:r w:rsidR="00F92476">
        <w:rPr>
          <w:rFonts w:ascii="Arial" w:hAnsi="Arial" w:cs="Arial"/>
          <w:sz w:val="18"/>
          <w:szCs w:val="18"/>
        </w:rPr>
        <w:t>Thursday</w:t>
      </w:r>
      <w:r w:rsidR="00F92476" w:rsidRPr="000C73CF">
        <w:rPr>
          <w:rFonts w:ascii="Arial" w:hAnsi="Arial" w:cs="Arial"/>
          <w:sz w:val="18"/>
          <w:szCs w:val="18"/>
        </w:rPr>
        <w:t xml:space="preserve"> (</w:t>
      </w:r>
      <w:r w:rsidR="00552D3D">
        <w:rPr>
          <w:rFonts w:ascii="Arial" w:hAnsi="Arial" w:cs="Arial"/>
          <w:i/>
          <w:sz w:val="18"/>
          <w:szCs w:val="18"/>
        </w:rPr>
        <w:t>Pastor</w:t>
      </w:r>
      <w:r w:rsidR="00D17250">
        <w:rPr>
          <w:rFonts w:ascii="Arial" w:hAnsi="Arial" w:cs="Arial"/>
          <w:i/>
          <w:sz w:val="18"/>
          <w:szCs w:val="18"/>
        </w:rPr>
        <w:t xml:space="preserve"> </w:t>
      </w:r>
      <w:r w:rsidR="00805251">
        <w:rPr>
          <w:rFonts w:ascii="Arial" w:hAnsi="Arial" w:cs="Arial"/>
          <w:i/>
          <w:sz w:val="18"/>
          <w:szCs w:val="18"/>
        </w:rPr>
        <w:t>&amp; Kathy</w:t>
      </w:r>
      <w:r w:rsidR="00F92476" w:rsidRPr="000C73CF">
        <w:rPr>
          <w:rFonts w:ascii="Arial" w:hAnsi="Arial" w:cs="Arial"/>
          <w:sz w:val="18"/>
          <w:szCs w:val="18"/>
        </w:rPr>
        <w:t xml:space="preserve">):  </w:t>
      </w:r>
      <w:r w:rsidR="00F92476" w:rsidRPr="000C73CF">
        <w:rPr>
          <w:rFonts w:ascii="Arial" w:hAnsi="Arial" w:cs="Arial"/>
          <w:b/>
          <w:sz w:val="18"/>
          <w:szCs w:val="18"/>
        </w:rPr>
        <w:t xml:space="preserve">9am – </w:t>
      </w:r>
      <w:r w:rsidR="00F92476" w:rsidRPr="00AE1447">
        <w:rPr>
          <w:rFonts w:ascii="Arial" w:hAnsi="Arial" w:cs="Arial"/>
          <w:b/>
          <w:sz w:val="18"/>
          <w:szCs w:val="18"/>
        </w:rPr>
        <w:t>12pm; 1-2pm</w:t>
      </w:r>
      <w:r w:rsidR="00F92476" w:rsidRPr="00AE1447">
        <w:rPr>
          <w:rFonts w:ascii="Arial" w:hAnsi="Arial" w:cs="Arial"/>
          <w:b/>
          <w:sz w:val="18"/>
          <w:szCs w:val="18"/>
          <w:u w:val="single"/>
        </w:rPr>
        <w:t xml:space="preserve">  </w:t>
      </w:r>
      <w:r w:rsidR="00F92476" w:rsidRPr="00AE1447">
        <w:rPr>
          <w:rFonts w:ascii="Arial" w:hAnsi="Arial" w:cs="Arial"/>
          <w:b/>
          <w:sz w:val="18"/>
          <w:szCs w:val="18"/>
          <w:u w:val="single"/>
        </w:rPr>
        <w:br/>
      </w:r>
      <w:r w:rsidR="00F92476" w:rsidRPr="003316B9">
        <w:rPr>
          <w:rFonts w:ascii="Arial" w:hAnsi="Arial" w:cs="Arial"/>
          <w:sz w:val="18"/>
          <w:szCs w:val="18"/>
        </w:rPr>
        <w:t>Friday (</w:t>
      </w:r>
      <w:r w:rsidR="001174D6">
        <w:rPr>
          <w:rFonts w:ascii="Arial" w:hAnsi="Arial" w:cs="Arial"/>
          <w:sz w:val="18"/>
          <w:szCs w:val="18"/>
        </w:rPr>
        <w:t>Pastor</w:t>
      </w:r>
      <w:r w:rsidR="00DE4EA1">
        <w:rPr>
          <w:rFonts w:ascii="Arial" w:hAnsi="Arial" w:cs="Arial"/>
          <w:sz w:val="18"/>
          <w:szCs w:val="18"/>
        </w:rPr>
        <w:t xml:space="preserve"> &amp; Kathy</w:t>
      </w:r>
      <w:r w:rsidR="001174D6">
        <w:rPr>
          <w:rFonts w:ascii="Arial" w:hAnsi="Arial" w:cs="Arial"/>
          <w:sz w:val="18"/>
          <w:szCs w:val="18"/>
        </w:rPr>
        <w:t xml:space="preserve">) </w:t>
      </w:r>
      <w:r w:rsidR="00F92476" w:rsidRPr="003316B9">
        <w:rPr>
          <w:rFonts w:ascii="Arial" w:hAnsi="Arial" w:cs="Arial"/>
          <w:b/>
          <w:sz w:val="18"/>
          <w:szCs w:val="18"/>
        </w:rPr>
        <w:t>9am – 12pm</w:t>
      </w:r>
      <w:r w:rsidR="00F92476" w:rsidRPr="003316B9">
        <w:rPr>
          <w:rFonts w:ascii="Arial" w:hAnsi="Arial" w:cs="Arial"/>
          <w:b/>
          <w:sz w:val="16"/>
          <w:szCs w:val="16"/>
        </w:rPr>
        <w:t xml:space="preserve"> </w:t>
      </w:r>
      <w:r w:rsidR="00F92476" w:rsidRPr="003316B9">
        <w:rPr>
          <w:rFonts w:ascii="Arial" w:hAnsi="Arial" w:cs="Arial"/>
          <w:sz w:val="16"/>
          <w:szCs w:val="16"/>
        </w:rPr>
        <w:t>Please call ahead to make sure that someone is in.</w:t>
      </w:r>
      <w:r w:rsidR="00784505">
        <w:rPr>
          <w:rFonts w:ascii="Arial" w:hAnsi="Arial" w:cs="Arial"/>
          <w:sz w:val="16"/>
          <w:szCs w:val="16"/>
        </w:rPr>
        <w:br/>
      </w:r>
    </w:p>
    <w:p w:rsidR="001B2789" w:rsidRPr="0097688E" w:rsidRDefault="001B2789" w:rsidP="0079067F">
      <w:pPr>
        <w:widowControl w:val="0"/>
        <w:jc w:val="center"/>
        <w:rPr>
          <w:rFonts w:ascii="Arial" w:hAnsi="Arial" w:cs="Arial"/>
          <w:sz w:val="18"/>
          <w:szCs w:val="18"/>
          <w:highlight w:val="yellow"/>
        </w:rPr>
      </w:pPr>
    </w:p>
    <w:p w:rsidR="00971835" w:rsidRPr="0097688E" w:rsidRDefault="00971835" w:rsidP="000B0850">
      <w:pPr>
        <w:jc w:val="center"/>
        <w:rPr>
          <w:rFonts w:ascii="Arial" w:hAnsi="Arial" w:cs="Arial"/>
          <w:b/>
          <w:sz w:val="18"/>
          <w:szCs w:val="18"/>
          <w:highlight w:val="yellow"/>
        </w:rPr>
      </w:pPr>
    </w:p>
    <w:p w:rsidR="00E176C3" w:rsidRPr="0097688E" w:rsidRDefault="00E176C3" w:rsidP="000B0850">
      <w:pPr>
        <w:jc w:val="center"/>
        <w:rPr>
          <w:rFonts w:ascii="Arial" w:hAnsi="Arial" w:cs="Arial"/>
          <w:b/>
          <w:sz w:val="18"/>
          <w:szCs w:val="18"/>
          <w:highlight w:val="yellow"/>
        </w:rPr>
      </w:pPr>
    </w:p>
    <w:p w:rsidR="00125897" w:rsidRDefault="00125897" w:rsidP="002A22F3">
      <w:pPr>
        <w:jc w:val="center"/>
        <w:rPr>
          <w:rFonts w:ascii="Arial" w:hAnsi="Arial" w:cs="Arial"/>
          <w:b/>
          <w:sz w:val="18"/>
          <w:szCs w:val="18"/>
        </w:rPr>
      </w:pPr>
    </w:p>
    <w:p w:rsidR="00125897" w:rsidRDefault="00125897" w:rsidP="002A22F3">
      <w:pPr>
        <w:jc w:val="center"/>
        <w:rPr>
          <w:rFonts w:ascii="Arial" w:hAnsi="Arial" w:cs="Arial"/>
          <w:b/>
          <w:sz w:val="18"/>
          <w:szCs w:val="18"/>
        </w:rPr>
      </w:pPr>
    </w:p>
    <w:p w:rsidR="000337CB" w:rsidRDefault="000337CB" w:rsidP="002A22F3">
      <w:pPr>
        <w:jc w:val="center"/>
        <w:rPr>
          <w:rFonts w:ascii="Arial" w:hAnsi="Arial" w:cs="Arial"/>
          <w:b/>
          <w:sz w:val="18"/>
          <w:szCs w:val="18"/>
        </w:rPr>
      </w:pPr>
    </w:p>
    <w:p w:rsidR="002A22F3" w:rsidRPr="002814D5" w:rsidRDefault="00B024BA" w:rsidP="002A22F3">
      <w:pPr>
        <w:jc w:val="center"/>
        <w:rPr>
          <w:rFonts w:ascii="Arial" w:hAnsi="Arial" w:cs="Arial"/>
          <w:b/>
          <w:sz w:val="18"/>
          <w:szCs w:val="18"/>
        </w:rPr>
      </w:pPr>
      <w:r w:rsidRPr="0084399A">
        <w:rPr>
          <w:rFonts w:ascii="Arial" w:hAnsi="Arial" w:cs="Arial"/>
          <w:b/>
          <w:sz w:val="18"/>
          <w:szCs w:val="18"/>
        </w:rPr>
        <w:t xml:space="preserve"> </w:t>
      </w:r>
      <w:r w:rsidR="00AE36B7" w:rsidRPr="0084399A">
        <w:rPr>
          <w:rFonts w:ascii="Arial" w:hAnsi="Arial" w:cs="Arial"/>
          <w:b/>
          <w:sz w:val="18"/>
          <w:szCs w:val="18"/>
        </w:rPr>
        <w:t xml:space="preserve">BUDGETED </w:t>
      </w:r>
      <w:r w:rsidR="002A22F3" w:rsidRPr="0084399A">
        <w:rPr>
          <w:rFonts w:ascii="Arial" w:hAnsi="Arial" w:cs="Arial"/>
          <w:b/>
          <w:sz w:val="18"/>
          <w:szCs w:val="18"/>
        </w:rPr>
        <w:t>FINANCE REPORT</w:t>
      </w:r>
      <w:r w:rsidR="006F46B3" w:rsidRPr="0084399A">
        <w:rPr>
          <w:rFonts w:ascii="Arial" w:hAnsi="Arial" w:cs="Arial"/>
          <w:b/>
          <w:sz w:val="18"/>
          <w:szCs w:val="18"/>
        </w:rPr>
        <w:t xml:space="preserve"> - </w:t>
      </w:r>
      <w:r w:rsidR="00AE36B7" w:rsidRPr="0084399A">
        <w:rPr>
          <w:rFonts w:ascii="Arial" w:hAnsi="Arial" w:cs="Arial"/>
          <w:b/>
          <w:i/>
          <w:sz w:val="18"/>
          <w:szCs w:val="18"/>
        </w:rPr>
        <w:t>Not Including</w:t>
      </w:r>
      <w:r w:rsidR="001F40B5" w:rsidRPr="0084399A">
        <w:rPr>
          <w:rFonts w:ascii="Arial" w:hAnsi="Arial" w:cs="Arial"/>
          <w:b/>
          <w:i/>
          <w:sz w:val="18"/>
          <w:szCs w:val="18"/>
        </w:rPr>
        <w:t xml:space="preserve"> </w:t>
      </w:r>
      <w:r w:rsidR="00AE36B7" w:rsidRPr="0084399A">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94730E" w:rsidTr="00B024BA">
        <w:trPr>
          <w:trHeight w:val="315"/>
        </w:trPr>
        <w:tc>
          <w:tcPr>
            <w:tcW w:w="5328" w:type="dxa"/>
            <w:gridSpan w:val="2"/>
            <w:tcBorders>
              <w:bottom w:val="nil"/>
            </w:tcBorders>
            <w:shd w:val="clear" w:color="auto" w:fill="auto"/>
            <w:vAlign w:val="center"/>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per count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Received (</w:t>
            </w:r>
            <w:r w:rsidR="00B52461">
              <w:rPr>
                <w:rFonts w:ascii="Arial" w:hAnsi="Arial" w:cs="Arial"/>
                <w:b/>
                <w:sz w:val="18"/>
                <w:szCs w:val="18"/>
              </w:rPr>
              <w:t>4</w:t>
            </w:r>
            <w:r w:rsidRPr="00B508EB">
              <w:rPr>
                <w:rFonts w:ascii="Arial" w:hAnsi="Arial" w:cs="Arial"/>
                <w:b/>
                <w:sz w:val="18"/>
                <w:szCs w:val="18"/>
              </w:rPr>
              <w:t>-</w:t>
            </w:r>
            <w:r w:rsidR="00D906DB">
              <w:rPr>
                <w:rFonts w:ascii="Arial" w:hAnsi="Arial" w:cs="Arial"/>
                <w:b/>
                <w:sz w:val="18"/>
                <w:szCs w:val="18"/>
              </w:rPr>
              <w:t>27</w:t>
            </w:r>
            <w:r w:rsidRPr="00B508EB">
              <w:rPr>
                <w:rFonts w:ascii="Arial" w:hAnsi="Arial" w:cs="Arial"/>
                <w:b/>
                <w:sz w:val="18"/>
                <w:szCs w:val="18"/>
              </w:rPr>
              <w:t>-</w:t>
            </w:r>
            <w:r w:rsidR="00F00EA0" w:rsidRPr="00B508EB">
              <w:rPr>
                <w:rFonts w:ascii="Arial" w:hAnsi="Arial" w:cs="Arial"/>
                <w:b/>
                <w:sz w:val="18"/>
                <w:szCs w:val="18"/>
              </w:rPr>
              <w:t>20</w:t>
            </w:r>
            <w:r w:rsidRPr="00B508EB">
              <w:rPr>
                <w:rFonts w:ascii="Arial" w:hAnsi="Arial" w:cs="Arial"/>
                <w:b/>
                <w:sz w:val="18"/>
                <w:szCs w:val="18"/>
              </w:rPr>
              <w:t xml:space="preserve">)                             </w:t>
            </w:r>
          </w:p>
          <w:p w:rsidR="006F46B3" w:rsidRPr="00B508EB" w:rsidRDefault="006F46B3" w:rsidP="006F46B3">
            <w:pPr>
              <w:pStyle w:val="PlainText"/>
              <w:contextualSpacing/>
              <w:rPr>
                <w:rFonts w:ascii="Arial" w:hAnsi="Arial" w:cs="Arial"/>
                <w:b/>
                <w:sz w:val="18"/>
                <w:szCs w:val="18"/>
              </w:rPr>
            </w:pPr>
            <w:r w:rsidRPr="00B508EB">
              <w:rPr>
                <w:rFonts w:ascii="Arial" w:hAnsi="Arial" w:cs="Arial"/>
                <w:b/>
                <w:sz w:val="18"/>
                <w:szCs w:val="18"/>
              </w:rPr>
              <w:t xml:space="preserve">Needed year to date                        </w:t>
            </w:r>
          </w:p>
          <w:p w:rsidR="006F46B3" w:rsidRPr="0094730E" w:rsidRDefault="006F46B3" w:rsidP="006F46B3">
            <w:pPr>
              <w:pStyle w:val="PlainText"/>
              <w:contextualSpacing/>
              <w:rPr>
                <w:rFonts w:ascii="Arial" w:hAnsi="Arial" w:cs="Arial"/>
                <w:b/>
                <w:sz w:val="18"/>
                <w:szCs w:val="18"/>
                <w:highlight w:val="yellow"/>
              </w:rPr>
            </w:pPr>
            <w:r w:rsidRPr="00B508EB">
              <w:rPr>
                <w:rFonts w:ascii="Arial" w:hAnsi="Arial" w:cs="Arial"/>
                <w:b/>
                <w:sz w:val="18"/>
                <w:szCs w:val="18"/>
              </w:rPr>
              <w:t xml:space="preserve">Received year to date                 </w:t>
            </w:r>
          </w:p>
        </w:tc>
        <w:tc>
          <w:tcPr>
            <w:tcW w:w="2970" w:type="dxa"/>
            <w:tcBorders>
              <w:top w:val="nil"/>
              <w:bottom w:val="single" w:sz="18" w:space="0" w:color="auto"/>
            </w:tcBorders>
          </w:tcPr>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8,060.00</w:t>
            </w:r>
          </w:p>
          <w:p w:rsidR="006F46B3" w:rsidRPr="00B508EB" w:rsidRDefault="006F46B3" w:rsidP="006F46B3">
            <w:pPr>
              <w:pStyle w:val="PlainText"/>
              <w:contextualSpacing/>
              <w:jc w:val="center"/>
              <w:rPr>
                <w:rFonts w:ascii="Arial" w:hAnsi="Arial" w:cs="Arial"/>
                <w:b/>
                <w:sz w:val="18"/>
                <w:szCs w:val="18"/>
              </w:rPr>
            </w:pPr>
            <w:r w:rsidRPr="00B508EB">
              <w:rPr>
                <w:rFonts w:ascii="Arial" w:hAnsi="Arial" w:cs="Arial"/>
                <w:b/>
                <w:sz w:val="18"/>
                <w:szCs w:val="18"/>
              </w:rPr>
              <w:t xml:space="preserve">                                </w:t>
            </w:r>
            <w:r w:rsidR="007D2140" w:rsidRPr="00B508EB">
              <w:rPr>
                <w:rFonts w:ascii="Arial" w:hAnsi="Arial" w:cs="Arial"/>
                <w:b/>
                <w:sz w:val="18"/>
                <w:szCs w:val="18"/>
              </w:rPr>
              <w:t xml:space="preserve"> </w:t>
            </w:r>
            <w:r w:rsidRPr="00B508EB">
              <w:rPr>
                <w:rFonts w:ascii="Arial" w:hAnsi="Arial" w:cs="Arial"/>
                <w:b/>
                <w:sz w:val="18"/>
                <w:szCs w:val="18"/>
              </w:rPr>
              <w:t xml:space="preserve">  $ </w:t>
            </w:r>
            <w:r w:rsidR="007D2140" w:rsidRPr="00B508EB">
              <w:rPr>
                <w:rFonts w:ascii="Arial" w:hAnsi="Arial" w:cs="Arial"/>
                <w:b/>
                <w:sz w:val="18"/>
                <w:szCs w:val="18"/>
              </w:rPr>
              <w:t xml:space="preserve">  </w:t>
            </w:r>
            <w:r w:rsidRPr="00B508EB">
              <w:rPr>
                <w:rFonts w:ascii="Arial" w:hAnsi="Arial" w:cs="Arial"/>
                <w:b/>
                <w:sz w:val="18"/>
                <w:szCs w:val="18"/>
              </w:rPr>
              <w:t xml:space="preserve"> </w:t>
            </w:r>
            <w:r w:rsidR="00D906DB">
              <w:rPr>
                <w:rFonts w:ascii="Arial" w:hAnsi="Arial" w:cs="Arial"/>
                <w:b/>
                <w:sz w:val="18"/>
                <w:szCs w:val="18"/>
              </w:rPr>
              <w:t>2</w:t>
            </w:r>
            <w:r w:rsidR="00E023B3" w:rsidRPr="00B508EB">
              <w:rPr>
                <w:rFonts w:ascii="Arial" w:hAnsi="Arial" w:cs="Arial"/>
                <w:b/>
                <w:sz w:val="18"/>
                <w:szCs w:val="18"/>
              </w:rPr>
              <w:t>,</w:t>
            </w:r>
            <w:r w:rsidR="00B52461">
              <w:rPr>
                <w:rFonts w:ascii="Arial" w:hAnsi="Arial" w:cs="Arial"/>
                <w:b/>
                <w:sz w:val="18"/>
                <w:szCs w:val="18"/>
              </w:rPr>
              <w:t>95</w:t>
            </w:r>
            <w:r w:rsidR="00D906DB">
              <w:rPr>
                <w:rFonts w:ascii="Arial" w:hAnsi="Arial" w:cs="Arial"/>
                <w:b/>
                <w:sz w:val="18"/>
                <w:szCs w:val="18"/>
              </w:rPr>
              <w:t>5</w:t>
            </w:r>
            <w:r w:rsidRPr="00B508EB">
              <w:rPr>
                <w:rFonts w:ascii="Arial" w:hAnsi="Arial" w:cs="Arial"/>
                <w:b/>
                <w:sz w:val="18"/>
                <w:szCs w:val="18"/>
              </w:rPr>
              <w:t xml:space="preserve">.00                                                                         </w:t>
            </w:r>
          </w:p>
          <w:p w:rsidR="006F46B3" w:rsidRPr="00B508EB" w:rsidRDefault="006F46B3" w:rsidP="006F46B3">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D906DB">
              <w:rPr>
                <w:rFonts w:ascii="Arial" w:hAnsi="Arial" w:cs="Arial"/>
                <w:b/>
                <w:sz w:val="18"/>
                <w:szCs w:val="18"/>
              </w:rPr>
              <w:t>60</w:t>
            </w:r>
            <w:r w:rsidRPr="00B508EB">
              <w:rPr>
                <w:rFonts w:ascii="Arial" w:hAnsi="Arial" w:cs="Arial"/>
                <w:b/>
                <w:sz w:val="18"/>
                <w:szCs w:val="18"/>
              </w:rPr>
              <w:t>,</w:t>
            </w:r>
            <w:r w:rsidR="00B52461">
              <w:rPr>
                <w:rFonts w:ascii="Arial" w:hAnsi="Arial" w:cs="Arial"/>
                <w:b/>
                <w:sz w:val="18"/>
                <w:szCs w:val="18"/>
              </w:rPr>
              <w:t>7</w:t>
            </w:r>
            <w:r w:rsidR="00D906DB">
              <w:rPr>
                <w:rFonts w:ascii="Arial" w:hAnsi="Arial" w:cs="Arial"/>
                <w:b/>
                <w:sz w:val="18"/>
                <w:szCs w:val="18"/>
              </w:rPr>
              <w:t>8</w:t>
            </w:r>
            <w:r w:rsidR="00407DF6" w:rsidRPr="00B508EB">
              <w:rPr>
                <w:rFonts w:ascii="Arial" w:hAnsi="Arial" w:cs="Arial"/>
                <w:b/>
                <w:sz w:val="18"/>
                <w:szCs w:val="18"/>
              </w:rPr>
              <w:t>0</w:t>
            </w:r>
            <w:r w:rsidRPr="00B508EB">
              <w:rPr>
                <w:rFonts w:ascii="Arial" w:hAnsi="Arial" w:cs="Arial"/>
                <w:b/>
                <w:sz w:val="18"/>
                <w:szCs w:val="18"/>
              </w:rPr>
              <w:t>.00</w:t>
            </w:r>
          </w:p>
          <w:p w:rsidR="006F46B3" w:rsidRPr="00B508EB" w:rsidRDefault="006F46B3" w:rsidP="00D906DB">
            <w:pPr>
              <w:pStyle w:val="PlainText"/>
              <w:tabs>
                <w:tab w:val="left" w:pos="1782"/>
              </w:tabs>
              <w:contextualSpacing/>
              <w:jc w:val="center"/>
              <w:rPr>
                <w:rFonts w:ascii="Arial" w:hAnsi="Arial" w:cs="Arial"/>
                <w:b/>
                <w:sz w:val="18"/>
                <w:szCs w:val="18"/>
              </w:rPr>
            </w:pPr>
            <w:r w:rsidRPr="00B508EB">
              <w:rPr>
                <w:rFonts w:ascii="Arial" w:hAnsi="Arial" w:cs="Arial"/>
                <w:b/>
                <w:sz w:val="18"/>
                <w:szCs w:val="18"/>
              </w:rPr>
              <w:t xml:space="preserve">                                   $</w:t>
            </w:r>
            <w:r w:rsidR="00F00EA0" w:rsidRPr="00B508EB">
              <w:rPr>
                <w:rFonts w:ascii="Arial" w:hAnsi="Arial" w:cs="Arial"/>
                <w:b/>
                <w:sz w:val="18"/>
                <w:szCs w:val="18"/>
              </w:rPr>
              <w:t>1</w:t>
            </w:r>
            <w:r w:rsidR="00B52461">
              <w:rPr>
                <w:rFonts w:ascii="Arial" w:hAnsi="Arial" w:cs="Arial"/>
                <w:b/>
                <w:sz w:val="18"/>
                <w:szCs w:val="18"/>
              </w:rPr>
              <w:t>3</w:t>
            </w:r>
            <w:r w:rsidR="00D906DB">
              <w:rPr>
                <w:rFonts w:ascii="Arial" w:hAnsi="Arial" w:cs="Arial"/>
                <w:b/>
                <w:sz w:val="18"/>
                <w:szCs w:val="18"/>
              </w:rPr>
              <w:t>7</w:t>
            </w:r>
            <w:r w:rsidRPr="00B508EB">
              <w:rPr>
                <w:rFonts w:ascii="Arial" w:hAnsi="Arial" w:cs="Arial"/>
                <w:b/>
                <w:sz w:val="18"/>
                <w:szCs w:val="18"/>
              </w:rPr>
              <w:t>,</w:t>
            </w:r>
            <w:r w:rsidR="00B52461">
              <w:rPr>
                <w:rFonts w:ascii="Arial" w:hAnsi="Arial" w:cs="Arial"/>
                <w:b/>
                <w:sz w:val="18"/>
                <w:szCs w:val="18"/>
              </w:rPr>
              <w:t>1</w:t>
            </w:r>
            <w:r w:rsidR="00D906DB">
              <w:rPr>
                <w:rFonts w:ascii="Arial" w:hAnsi="Arial" w:cs="Arial"/>
                <w:b/>
                <w:sz w:val="18"/>
                <w:szCs w:val="18"/>
              </w:rPr>
              <w:t>25</w:t>
            </w:r>
            <w:r w:rsidRPr="00B508EB">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2F5338" w:rsidRDefault="002F5338" w:rsidP="004B719F">
      <w:pPr>
        <w:rPr>
          <w:rFonts w:ascii="Arial" w:eastAsia="Calibri" w:hAnsi="Arial" w:cs="Arial"/>
          <w:sz w:val="18"/>
          <w:szCs w:val="18"/>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DC0C8D" w:rsidRPr="00DC0C8D" w:rsidRDefault="00461B57" w:rsidP="00DC0C8D">
      <w:pPr>
        <w:pBdr>
          <w:right w:val="single" w:sz="4" w:space="4" w:color="auto"/>
        </w:pBdr>
        <w:ind w:left="-360"/>
        <w:rPr>
          <w:rFonts w:eastAsia="Cambria"/>
        </w:rPr>
      </w:pPr>
      <w:r>
        <w:rPr>
          <w:b/>
          <w:i/>
          <w:sz w:val="18"/>
          <w:szCs w:val="18"/>
        </w:rPr>
        <w:tab/>
      </w:r>
      <w:r w:rsidR="00DC0C8D" w:rsidRPr="00DC0C8D">
        <w:rPr>
          <w:rFonts w:eastAsia="Cambria"/>
          <w:b/>
          <w:i/>
        </w:rPr>
        <w:t>Those Who Wait on the Lord Shall Rejoice</w:t>
      </w:r>
    </w:p>
    <w:p w:rsidR="00DC0C8D" w:rsidRPr="00DC0C8D" w:rsidRDefault="008A74F9" w:rsidP="008A74F9">
      <w:pPr>
        <w:pBdr>
          <w:right w:val="single" w:sz="4" w:space="4" w:color="auto"/>
        </w:pBdr>
        <w:ind w:left="-360"/>
        <w:jc w:val="both"/>
        <w:rPr>
          <w:rFonts w:eastAsia="Cambria"/>
        </w:rPr>
      </w:pPr>
      <w:r>
        <w:rPr>
          <w:rFonts w:eastAsia="Cambria"/>
        </w:rPr>
        <w:tab/>
      </w:r>
      <w:r w:rsidR="00DC0C8D" w:rsidRPr="00DC0C8D">
        <w:rPr>
          <w:rFonts w:eastAsia="Cambria"/>
        </w:rPr>
        <w:t xml:space="preserve">The people of God are </w:t>
      </w:r>
      <w:r w:rsidR="00BF713F">
        <w:rPr>
          <w:rFonts w:eastAsia="Cambria"/>
        </w:rPr>
        <w:t>“</w:t>
      </w:r>
      <w:r w:rsidR="00DC0C8D" w:rsidRPr="00DC0C8D">
        <w:rPr>
          <w:rFonts w:eastAsia="Cambria"/>
        </w:rPr>
        <w:t>pilgrims and sojourners</w:t>
      </w:r>
      <w:r w:rsidR="00BF713F">
        <w:rPr>
          <w:rFonts w:eastAsia="Cambria"/>
        </w:rPr>
        <w:t>”</w:t>
      </w:r>
      <w:r w:rsidR="00DC0C8D" w:rsidRPr="00DC0C8D">
        <w:rPr>
          <w:rFonts w:eastAsia="Cambria"/>
        </w:rPr>
        <w:t xml:space="preserve"> in this world, looking ahead to a </w:t>
      </w:r>
      <w:r>
        <w:rPr>
          <w:rFonts w:eastAsia="Cambria"/>
        </w:rPr>
        <w:tab/>
      </w:r>
      <w:r w:rsidR="00BF713F">
        <w:rPr>
          <w:rFonts w:eastAsia="Cambria"/>
        </w:rPr>
        <w:t>D</w:t>
      </w:r>
      <w:r w:rsidR="00DC0C8D" w:rsidRPr="00DC0C8D">
        <w:rPr>
          <w:rFonts w:eastAsia="Cambria"/>
        </w:rPr>
        <w:t xml:space="preserve">estination yet to come (1 Peter 2:11–20). Though we are now </w:t>
      </w:r>
      <w:r w:rsidR="00BF713F">
        <w:rPr>
          <w:rFonts w:eastAsia="Cambria"/>
        </w:rPr>
        <w:t>“</w:t>
      </w:r>
      <w:r w:rsidR="00DC0C8D" w:rsidRPr="00DC0C8D">
        <w:rPr>
          <w:rFonts w:eastAsia="Cambria"/>
        </w:rPr>
        <w:t>children of God</w:t>
      </w:r>
      <w:r w:rsidR="00773E05">
        <w:rPr>
          <w:rFonts w:eastAsia="Cambria"/>
        </w:rPr>
        <w:t>,</w:t>
      </w:r>
      <w:r w:rsidR="00BF713F">
        <w:rPr>
          <w:rFonts w:eastAsia="Cambria"/>
        </w:rPr>
        <w:t>”</w:t>
      </w:r>
      <w:r>
        <w:rPr>
          <w:rFonts w:eastAsia="Cambria"/>
        </w:rPr>
        <w:tab/>
      </w:r>
      <w:r w:rsidR="00DC0C8D" w:rsidRPr="00DC0C8D">
        <w:rPr>
          <w:rFonts w:eastAsia="Cambria"/>
        </w:rPr>
        <w:t xml:space="preserve">the </w:t>
      </w:r>
      <w:r w:rsidR="00BF713F">
        <w:rPr>
          <w:rFonts w:eastAsia="Cambria"/>
        </w:rPr>
        <w:t>“F</w:t>
      </w:r>
      <w:r w:rsidR="00DC0C8D" w:rsidRPr="00DC0C8D">
        <w:rPr>
          <w:rFonts w:eastAsia="Cambria"/>
        </w:rPr>
        <w:t>ullness of what we shall be has not yet been</w:t>
      </w:r>
      <w:r w:rsidR="00BF713F">
        <w:rPr>
          <w:rFonts w:eastAsia="Cambria"/>
        </w:rPr>
        <w:t xml:space="preserve"> </w:t>
      </w:r>
      <w:proofErr w:type="gramStart"/>
      <w:r w:rsidR="00BF713F">
        <w:rPr>
          <w:rFonts w:eastAsia="Cambria"/>
        </w:rPr>
        <w:t>R</w:t>
      </w:r>
      <w:r w:rsidR="00DC0C8D" w:rsidRPr="00DC0C8D">
        <w:rPr>
          <w:rFonts w:eastAsia="Cambria"/>
        </w:rPr>
        <w:t>evealed</w:t>
      </w:r>
      <w:proofErr w:type="gramEnd"/>
      <w:r w:rsidR="00BF713F">
        <w:rPr>
          <w:rFonts w:eastAsia="Cambria"/>
        </w:rPr>
        <w:t>”</w:t>
      </w:r>
      <w:r w:rsidR="00DC0C8D" w:rsidRPr="00DC0C8D">
        <w:rPr>
          <w:rFonts w:eastAsia="Cambria"/>
        </w:rPr>
        <w:t xml:space="preserve"> (1 John 3:1–3). We are </w:t>
      </w:r>
      <w:r>
        <w:rPr>
          <w:rFonts w:eastAsia="Cambria"/>
        </w:rPr>
        <w:tab/>
      </w:r>
      <w:r w:rsidR="00DC0C8D" w:rsidRPr="00DC0C8D">
        <w:rPr>
          <w:rFonts w:eastAsia="Cambria"/>
        </w:rPr>
        <w:t xml:space="preserve">those who wait on the </w:t>
      </w:r>
      <w:r w:rsidR="00773E05">
        <w:rPr>
          <w:rFonts w:eastAsia="Cambria"/>
        </w:rPr>
        <w:t>L</w:t>
      </w:r>
      <w:r w:rsidR="00773E05" w:rsidRPr="00773E05">
        <w:rPr>
          <w:rFonts w:eastAsia="Cambria"/>
          <w:sz w:val="18"/>
          <w:szCs w:val="18"/>
        </w:rPr>
        <w:t>ORD</w:t>
      </w:r>
      <w:r w:rsidR="00DC0C8D" w:rsidRPr="00DC0C8D">
        <w:rPr>
          <w:rFonts w:eastAsia="Cambria"/>
        </w:rPr>
        <w:t>. “</w:t>
      </w:r>
      <w:r w:rsidR="00DC0C8D" w:rsidRPr="00DC0C8D">
        <w:rPr>
          <w:rFonts w:eastAsia="Cambria"/>
          <w:i/>
        </w:rPr>
        <w:t xml:space="preserve">The </w:t>
      </w:r>
      <w:r w:rsidR="00773E05">
        <w:rPr>
          <w:rFonts w:eastAsia="Cambria"/>
          <w:i/>
        </w:rPr>
        <w:t>L</w:t>
      </w:r>
      <w:r w:rsidR="00773E05" w:rsidRPr="00773E05">
        <w:rPr>
          <w:rFonts w:eastAsia="Cambria"/>
          <w:i/>
          <w:sz w:val="18"/>
          <w:szCs w:val="18"/>
        </w:rPr>
        <w:t>ORD</w:t>
      </w:r>
      <w:r w:rsidR="00DC0C8D" w:rsidRPr="00DC0C8D">
        <w:rPr>
          <w:rFonts w:eastAsia="Cambria"/>
          <w:i/>
        </w:rPr>
        <w:t xml:space="preserve"> is </w:t>
      </w:r>
      <w:r w:rsidR="00BF713F">
        <w:rPr>
          <w:rFonts w:eastAsia="Cambria"/>
          <w:i/>
        </w:rPr>
        <w:t>G</w:t>
      </w:r>
      <w:r w:rsidR="00DC0C8D" w:rsidRPr="00DC0C8D">
        <w:rPr>
          <w:rFonts w:eastAsia="Cambria"/>
          <w:i/>
        </w:rPr>
        <w:t xml:space="preserve">ood to those who wait for </w:t>
      </w:r>
      <w:r w:rsidR="00BF713F">
        <w:rPr>
          <w:rFonts w:eastAsia="Cambria"/>
          <w:i/>
        </w:rPr>
        <w:t>H</w:t>
      </w:r>
      <w:r w:rsidR="00DC0C8D" w:rsidRPr="00DC0C8D">
        <w:rPr>
          <w:rFonts w:eastAsia="Cambria"/>
          <w:i/>
        </w:rPr>
        <w:t xml:space="preserve">im, to the </w:t>
      </w:r>
      <w:r>
        <w:rPr>
          <w:rFonts w:eastAsia="Cambria"/>
          <w:i/>
        </w:rPr>
        <w:tab/>
      </w:r>
      <w:r w:rsidR="00DC0C8D" w:rsidRPr="00DC0C8D">
        <w:rPr>
          <w:rFonts w:eastAsia="Cambria"/>
          <w:i/>
        </w:rPr>
        <w:t xml:space="preserve">soul who seeks </w:t>
      </w:r>
      <w:r w:rsidR="00BF713F">
        <w:rPr>
          <w:rFonts w:eastAsia="Cambria"/>
          <w:i/>
        </w:rPr>
        <w:t>H</w:t>
      </w:r>
      <w:r w:rsidR="00DC0C8D" w:rsidRPr="00DC0C8D">
        <w:rPr>
          <w:rFonts w:eastAsia="Cambria"/>
          <w:i/>
        </w:rPr>
        <w:t>im</w:t>
      </w:r>
      <w:r w:rsidR="00DC0C8D" w:rsidRPr="00DC0C8D">
        <w:rPr>
          <w:rFonts w:eastAsia="Cambria"/>
        </w:rPr>
        <w:t xml:space="preserve">” (Lam. 3:25). Jesus tells us that the wait is just </w:t>
      </w:r>
      <w:r w:rsidR="00BF713F">
        <w:rPr>
          <w:rFonts w:eastAsia="Cambria"/>
        </w:rPr>
        <w:t>“</w:t>
      </w:r>
      <w:r w:rsidR="00DC0C8D" w:rsidRPr="00DC0C8D">
        <w:rPr>
          <w:rFonts w:eastAsia="Cambria"/>
        </w:rPr>
        <w:t>a little while</w:t>
      </w:r>
      <w:r w:rsidR="00773E05">
        <w:rPr>
          <w:rFonts w:eastAsia="Cambria"/>
        </w:rPr>
        <w:t>.</w:t>
      </w:r>
      <w:r w:rsidR="00BF713F">
        <w:rPr>
          <w:rFonts w:eastAsia="Cambria"/>
        </w:rPr>
        <w:t>”</w:t>
      </w:r>
      <w:r w:rsidR="00DC0C8D" w:rsidRPr="00DC0C8D">
        <w:rPr>
          <w:rFonts w:eastAsia="Cambria"/>
        </w:rPr>
        <w:t xml:space="preserve"> </w:t>
      </w:r>
      <w:r>
        <w:rPr>
          <w:rFonts w:eastAsia="Cambria"/>
        </w:rPr>
        <w:tab/>
      </w:r>
      <w:r w:rsidR="00DC0C8D" w:rsidRPr="00DC0C8D">
        <w:rPr>
          <w:rFonts w:eastAsia="Cambria"/>
        </w:rPr>
        <w:t>“</w:t>
      </w:r>
      <w:r w:rsidR="00DC0C8D" w:rsidRPr="00DC0C8D">
        <w:rPr>
          <w:rFonts w:eastAsia="Cambria"/>
          <w:i/>
        </w:rPr>
        <w:t xml:space="preserve">A little while, and you will see </w:t>
      </w:r>
      <w:proofErr w:type="gramStart"/>
      <w:r w:rsidR="00BF713F">
        <w:rPr>
          <w:rFonts w:eastAsia="Cambria"/>
          <w:i/>
        </w:rPr>
        <w:t>M</w:t>
      </w:r>
      <w:r w:rsidR="00DC0C8D" w:rsidRPr="00DC0C8D">
        <w:rPr>
          <w:rFonts w:eastAsia="Cambria"/>
          <w:i/>
        </w:rPr>
        <w:t>e</w:t>
      </w:r>
      <w:proofErr w:type="gramEnd"/>
      <w:r w:rsidR="00DC0C8D" w:rsidRPr="00DC0C8D">
        <w:rPr>
          <w:rFonts w:eastAsia="Cambria"/>
          <w:i/>
        </w:rPr>
        <w:t xml:space="preserve"> no longer; and again a little while, and you will </w:t>
      </w:r>
      <w:r>
        <w:rPr>
          <w:rFonts w:eastAsia="Cambria"/>
          <w:i/>
        </w:rPr>
        <w:tab/>
      </w:r>
      <w:r w:rsidR="00DC0C8D" w:rsidRPr="00DC0C8D">
        <w:rPr>
          <w:rFonts w:eastAsia="Cambria"/>
          <w:i/>
        </w:rPr>
        <w:t xml:space="preserve">see </w:t>
      </w:r>
      <w:r w:rsidR="00BF713F">
        <w:rPr>
          <w:rFonts w:eastAsia="Cambria"/>
          <w:i/>
        </w:rPr>
        <w:t>M</w:t>
      </w:r>
      <w:r w:rsidR="00DC0C8D" w:rsidRPr="00DC0C8D">
        <w:rPr>
          <w:rFonts w:eastAsia="Cambria"/>
          <w:i/>
        </w:rPr>
        <w:t>e</w:t>
      </w:r>
      <w:r w:rsidR="00DC0C8D" w:rsidRPr="00DC0C8D">
        <w:rPr>
          <w:rFonts w:eastAsia="Cambria"/>
        </w:rPr>
        <w:t xml:space="preserve">” (John 16:16). Though you must experience sorrow for a time, though you </w:t>
      </w:r>
      <w:r>
        <w:rPr>
          <w:rFonts w:eastAsia="Cambria"/>
        </w:rPr>
        <w:tab/>
      </w:r>
      <w:r w:rsidR="00DC0C8D" w:rsidRPr="00DC0C8D">
        <w:rPr>
          <w:rFonts w:eastAsia="Cambria"/>
        </w:rPr>
        <w:t xml:space="preserve">must live as strangers in a world that is at enmity with Christ, yet your sorrow will be </w:t>
      </w:r>
      <w:r>
        <w:rPr>
          <w:rFonts w:eastAsia="Cambria"/>
        </w:rPr>
        <w:tab/>
      </w:r>
      <w:r w:rsidR="00DC0C8D" w:rsidRPr="00DC0C8D">
        <w:rPr>
          <w:rFonts w:eastAsia="Cambria"/>
        </w:rPr>
        <w:t>turned to</w:t>
      </w:r>
      <w:r w:rsidR="00BF713F">
        <w:rPr>
          <w:rFonts w:eastAsia="Cambria"/>
        </w:rPr>
        <w:t xml:space="preserve"> J</w:t>
      </w:r>
      <w:r w:rsidR="00DC0C8D" w:rsidRPr="00DC0C8D">
        <w:rPr>
          <w:rFonts w:eastAsia="Cambria"/>
        </w:rPr>
        <w:t xml:space="preserve">oy when He </w:t>
      </w:r>
      <w:r w:rsidR="00BF713F">
        <w:rPr>
          <w:rFonts w:eastAsia="Cambria"/>
        </w:rPr>
        <w:t>R</w:t>
      </w:r>
      <w:r w:rsidR="00DC0C8D" w:rsidRPr="00DC0C8D">
        <w:rPr>
          <w:rFonts w:eastAsia="Cambria"/>
        </w:rPr>
        <w:t xml:space="preserve">eturns. </w:t>
      </w:r>
      <w:proofErr w:type="gramStart"/>
      <w:r w:rsidR="00DC0C8D" w:rsidRPr="00DC0C8D">
        <w:rPr>
          <w:rFonts w:eastAsia="Cambria"/>
        </w:rPr>
        <w:t>“</w:t>
      </w:r>
      <w:r w:rsidR="00DC0C8D" w:rsidRPr="00DC0C8D">
        <w:rPr>
          <w:rFonts w:eastAsia="Cambria"/>
          <w:i/>
        </w:rPr>
        <w:t>But they who wait for the L</w:t>
      </w:r>
      <w:r w:rsidR="00773E05" w:rsidRPr="00773E05">
        <w:rPr>
          <w:rFonts w:eastAsia="Cambria"/>
          <w:i/>
          <w:sz w:val="18"/>
          <w:szCs w:val="18"/>
        </w:rPr>
        <w:t>ORD</w:t>
      </w:r>
      <w:r w:rsidR="00DC0C8D" w:rsidRPr="00DC0C8D">
        <w:rPr>
          <w:rFonts w:eastAsia="Cambria"/>
          <w:i/>
        </w:rPr>
        <w:t xml:space="preserve"> shall renew their </w:t>
      </w:r>
      <w:r>
        <w:rPr>
          <w:rFonts w:eastAsia="Cambria"/>
          <w:i/>
        </w:rPr>
        <w:tab/>
      </w:r>
      <w:r w:rsidR="00DC0C8D" w:rsidRPr="00DC0C8D">
        <w:rPr>
          <w:rFonts w:eastAsia="Cambria"/>
          <w:i/>
        </w:rPr>
        <w:t>strength</w:t>
      </w:r>
      <w:r w:rsidR="00DC0C8D" w:rsidRPr="00DC0C8D">
        <w:rPr>
          <w:rFonts w:eastAsia="Cambria"/>
        </w:rPr>
        <w:t>” (Is. 40:31).</w:t>
      </w:r>
      <w:proofErr w:type="gramEnd"/>
      <w:r w:rsidR="00DC0C8D" w:rsidRPr="00DC0C8D">
        <w:rPr>
          <w:rFonts w:eastAsia="Cambria"/>
        </w:rPr>
        <w:t xml:space="preserve"> The</w:t>
      </w:r>
      <w:r w:rsidR="00BF713F">
        <w:rPr>
          <w:rFonts w:eastAsia="Cambria"/>
        </w:rPr>
        <w:t xml:space="preserve"> “</w:t>
      </w:r>
      <w:r w:rsidR="00DC0C8D" w:rsidRPr="00DC0C8D">
        <w:rPr>
          <w:rFonts w:eastAsia="Cambria"/>
        </w:rPr>
        <w:t>little while</w:t>
      </w:r>
      <w:r w:rsidR="00BF713F">
        <w:rPr>
          <w:rFonts w:eastAsia="Cambria"/>
        </w:rPr>
        <w:t>”</w:t>
      </w:r>
      <w:r w:rsidR="00DC0C8D" w:rsidRPr="00DC0C8D">
        <w:rPr>
          <w:rFonts w:eastAsia="Cambria"/>
        </w:rPr>
        <w:t xml:space="preserve"> of weeping shall be replaced with an eternity </w:t>
      </w:r>
      <w:r>
        <w:rPr>
          <w:rFonts w:eastAsia="Cambria"/>
        </w:rPr>
        <w:tab/>
      </w:r>
      <w:r w:rsidR="00DC0C8D" w:rsidRPr="00DC0C8D">
        <w:rPr>
          <w:rFonts w:eastAsia="Cambria"/>
        </w:rPr>
        <w:t>of</w:t>
      </w:r>
      <w:r w:rsidR="00BF713F">
        <w:rPr>
          <w:rFonts w:eastAsia="Cambria"/>
        </w:rPr>
        <w:t xml:space="preserve"> R</w:t>
      </w:r>
      <w:r w:rsidR="00DC0C8D" w:rsidRPr="00DC0C8D">
        <w:rPr>
          <w:rFonts w:eastAsia="Cambria"/>
        </w:rPr>
        <w:t xml:space="preserve">ejoicing in the </w:t>
      </w:r>
      <w:r w:rsidR="00BF713F">
        <w:rPr>
          <w:rFonts w:eastAsia="Cambria"/>
        </w:rPr>
        <w:t>P</w:t>
      </w:r>
      <w:r w:rsidR="00DC0C8D" w:rsidRPr="00DC0C8D">
        <w:rPr>
          <w:rFonts w:eastAsia="Cambria"/>
        </w:rPr>
        <w:t xml:space="preserve">resence of Christ the crucified and </w:t>
      </w:r>
      <w:r w:rsidR="00BF713F">
        <w:rPr>
          <w:rFonts w:eastAsia="Cambria"/>
        </w:rPr>
        <w:t>R</w:t>
      </w:r>
      <w:r w:rsidR="00DC0C8D" w:rsidRPr="00DC0C8D">
        <w:rPr>
          <w:rFonts w:eastAsia="Cambria"/>
        </w:rPr>
        <w:t>isen Savior. “</w:t>
      </w:r>
      <w:r w:rsidR="00DC0C8D" w:rsidRPr="00DC0C8D">
        <w:rPr>
          <w:rFonts w:eastAsia="Cambria"/>
          <w:i/>
        </w:rPr>
        <w:t xml:space="preserve">And no one </w:t>
      </w:r>
      <w:r>
        <w:rPr>
          <w:rFonts w:eastAsia="Cambria"/>
          <w:i/>
        </w:rPr>
        <w:tab/>
      </w:r>
      <w:r w:rsidR="00DC0C8D" w:rsidRPr="00DC0C8D">
        <w:rPr>
          <w:rFonts w:eastAsia="Cambria"/>
          <w:i/>
        </w:rPr>
        <w:t>wi</w:t>
      </w:r>
      <w:r w:rsidR="00BF713F">
        <w:rPr>
          <w:rFonts w:eastAsia="Cambria"/>
          <w:i/>
        </w:rPr>
        <w:t>ll take your J</w:t>
      </w:r>
      <w:r w:rsidR="00DC0C8D" w:rsidRPr="00DC0C8D">
        <w:rPr>
          <w:rFonts w:eastAsia="Cambria"/>
          <w:i/>
        </w:rPr>
        <w:t>oy from you</w:t>
      </w:r>
      <w:r w:rsidR="00DC0C8D" w:rsidRPr="00DC0C8D">
        <w:rPr>
          <w:rFonts w:eastAsia="Cambria"/>
        </w:rPr>
        <w:t>” (John 16:22).</w:t>
      </w:r>
    </w:p>
    <w:p w:rsidR="00D64F33" w:rsidRPr="00F92476" w:rsidRDefault="00D64F33" w:rsidP="00DC0C8D">
      <w:pPr>
        <w:pBdr>
          <w:right w:val="single" w:sz="4" w:space="4" w:color="auto"/>
        </w:pBdr>
        <w:ind w:left="-360"/>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BF713F" w:rsidRPr="00BF713F" w:rsidRDefault="00BF713F" w:rsidP="00BF713F">
      <w:pPr>
        <w:rPr>
          <w:rFonts w:ascii="Arial" w:eastAsia="Calibri" w:hAnsi="Arial" w:cs="Arial"/>
          <w:bCs/>
          <w:iCs/>
          <w:sz w:val="18"/>
          <w:szCs w:val="18"/>
        </w:rPr>
      </w:pPr>
      <w:r w:rsidRPr="00BF713F">
        <w:rPr>
          <w:rFonts w:ascii="Arial" w:eastAsia="Calibri" w:hAnsi="Arial" w:cs="Arial"/>
          <w:bCs/>
          <w:iCs/>
          <w:sz w:val="18"/>
          <w:szCs w:val="18"/>
        </w:rPr>
        <w:t xml:space="preserve">Corinne Abraham </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FA7350" w:rsidP="00864C03">
            <w:pPr>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Willard Reinke</w:t>
            </w:r>
          </w:p>
        </w:tc>
      </w:tr>
      <w:tr w:rsidR="00FA7350" w:rsidRPr="00F92476" w:rsidTr="00702D7A">
        <w:tc>
          <w:tcPr>
            <w:tcW w:w="2340" w:type="dxa"/>
            <w:shd w:val="clear" w:color="auto" w:fill="auto"/>
          </w:tcPr>
          <w:p w:rsidR="00FA7350" w:rsidRPr="00F92476" w:rsidRDefault="00FA7350"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FA7350" w:rsidRPr="00F92476" w:rsidRDefault="00FA7350" w:rsidP="00F41D2B">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FA7350" w:rsidRPr="00F92476" w:rsidTr="00702D7A">
        <w:tc>
          <w:tcPr>
            <w:tcW w:w="2340" w:type="dxa"/>
            <w:shd w:val="clear" w:color="auto" w:fill="auto"/>
          </w:tcPr>
          <w:p w:rsidR="00FA7350" w:rsidRPr="00F92476" w:rsidRDefault="00FA7350"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FA7350" w:rsidRPr="00F92476" w:rsidRDefault="00FA7350" w:rsidP="00F41D2B">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FA7350" w:rsidRPr="00F92476" w:rsidRDefault="00FA7350"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Pr>
                <w:rFonts w:ascii="Arial" w:eastAsia="Calibri" w:hAnsi="Arial" w:cs="Arial"/>
                <w:bCs/>
                <w:iCs/>
                <w:sz w:val="18"/>
                <w:szCs w:val="18"/>
              </w:rPr>
              <w:t>Elaine Eggert</w:t>
            </w:r>
          </w:p>
        </w:tc>
        <w:tc>
          <w:tcPr>
            <w:tcW w:w="2256" w:type="dxa"/>
            <w:shd w:val="clear" w:color="auto" w:fill="auto"/>
          </w:tcPr>
          <w:p w:rsidR="006547FF" w:rsidRPr="00F92476" w:rsidRDefault="006547FF" w:rsidP="008E2178">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6547FF" w:rsidRPr="00F92476" w:rsidRDefault="00806278" w:rsidP="008E2178">
            <w:pPr>
              <w:jc w:val="both"/>
              <w:rPr>
                <w:rFonts w:ascii="Arial" w:eastAsia="Calibri" w:hAnsi="Arial" w:cs="Arial"/>
                <w:bCs/>
                <w:iCs/>
                <w:sz w:val="18"/>
                <w:szCs w:val="18"/>
              </w:rPr>
            </w:pPr>
            <w:r>
              <w:rPr>
                <w:rFonts w:ascii="Arial" w:eastAsia="Calibri" w:hAnsi="Arial" w:cs="Arial"/>
                <w:bCs/>
                <w:iCs/>
                <w:sz w:val="18"/>
                <w:szCs w:val="18"/>
              </w:rPr>
              <w:t>Charlie Koglin</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6547FF" w:rsidRPr="00F92476" w:rsidTr="00702D7A">
        <w:tc>
          <w:tcPr>
            <w:tcW w:w="2340" w:type="dxa"/>
            <w:shd w:val="clear" w:color="auto" w:fill="auto"/>
          </w:tcPr>
          <w:p w:rsidR="006547FF" w:rsidRPr="00F92476" w:rsidRDefault="006547FF"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6547FF" w:rsidRPr="00F92476" w:rsidRDefault="00806278"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Leese           </w:t>
            </w:r>
          </w:p>
        </w:tc>
        <w:tc>
          <w:tcPr>
            <w:tcW w:w="2244" w:type="dxa"/>
            <w:shd w:val="clear" w:color="auto" w:fill="auto"/>
          </w:tcPr>
          <w:p w:rsidR="006547FF" w:rsidRPr="00F92476" w:rsidRDefault="006547FF" w:rsidP="001F5340">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B57A0D" w:rsidRDefault="00B57A0D" w:rsidP="00026CD7">
      <w:pPr>
        <w:jc w:val="both"/>
        <w:rPr>
          <w:rFonts w:ascii="Arial" w:eastAsia="Calibri" w:hAnsi="Arial" w:cs="Arial"/>
          <w:bCs/>
          <w:iCs/>
          <w:sz w:val="18"/>
          <w:szCs w:val="18"/>
        </w:rPr>
      </w:pPr>
      <w:r>
        <w:rPr>
          <w:rFonts w:ascii="Arial" w:eastAsia="Calibri" w:hAnsi="Arial" w:cs="Arial"/>
          <w:bCs/>
          <w:iCs/>
          <w:sz w:val="18"/>
          <w:szCs w:val="18"/>
        </w:rPr>
        <w:t>Lucille Setter (Mother of Carol Young)</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Leese)</w:t>
      </w:r>
    </w:p>
    <w:p w:rsidR="00E023B3"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2D1A2F" w:rsidRDefault="002D1A2F" w:rsidP="00026CD7">
      <w:pPr>
        <w:jc w:val="both"/>
        <w:rPr>
          <w:rFonts w:ascii="Arial" w:eastAsia="Calibri" w:hAnsi="Arial" w:cs="Arial"/>
          <w:bCs/>
          <w:iCs/>
          <w:sz w:val="18"/>
          <w:szCs w:val="18"/>
        </w:rPr>
      </w:pPr>
      <w:r>
        <w:rPr>
          <w:rFonts w:ascii="Arial" w:eastAsia="Calibri" w:hAnsi="Arial" w:cs="Arial"/>
          <w:bCs/>
          <w:iCs/>
          <w:sz w:val="18"/>
          <w:szCs w:val="18"/>
        </w:rPr>
        <w:t>Earl Iseler</w:t>
      </w:r>
    </w:p>
    <w:p w:rsidR="00A61B53"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 xml:space="preserve">; </w:t>
      </w:r>
      <w:r w:rsidR="00FE7917" w:rsidRPr="00F92476">
        <w:rPr>
          <w:rFonts w:ascii="Arial" w:eastAsia="Calibri" w:hAnsi="Arial" w:cs="Arial"/>
          <w:bCs/>
          <w:iCs/>
          <w:sz w:val="18"/>
          <w:szCs w:val="18"/>
        </w:rPr>
        <w:t xml:space="preserve">grandson-in-law of </w:t>
      </w:r>
      <w:r w:rsidR="00DA2070">
        <w:rPr>
          <w:rFonts w:ascii="Arial" w:eastAsia="Calibri" w:hAnsi="Arial" w:cs="Arial"/>
          <w:bCs/>
          <w:iCs/>
          <w:sz w:val="18"/>
          <w:szCs w:val="18"/>
        </w:rPr>
        <w:tab/>
      </w:r>
      <w:r w:rsidR="00FE7917" w:rsidRPr="00F92476">
        <w:rPr>
          <w:rFonts w:ascii="Arial" w:eastAsia="Calibri" w:hAnsi="Arial" w:cs="Arial"/>
          <w:bCs/>
          <w:iCs/>
          <w:sz w:val="18"/>
          <w:szCs w:val="18"/>
        </w:rPr>
        <w:t xml:space="preserve">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wife Kayla,</w:t>
      </w:r>
      <w:r w:rsidR="00DA2070">
        <w:rPr>
          <w:rFonts w:ascii="Arial" w:eastAsia="Calibri" w:hAnsi="Arial" w:cs="Arial"/>
          <w:bCs/>
          <w:iCs/>
          <w:sz w:val="18"/>
          <w:szCs w:val="18"/>
        </w:rPr>
        <w:t xml:space="preserve"> </w:t>
      </w:r>
      <w:r w:rsidR="00FE7917">
        <w:rPr>
          <w:rFonts w:ascii="Arial" w:eastAsia="Calibri" w:hAnsi="Arial" w:cs="Arial"/>
          <w:bCs/>
          <w:iCs/>
          <w:sz w:val="18"/>
          <w:szCs w:val="18"/>
        </w:rPr>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571D65" w:rsidRDefault="00571D65" w:rsidP="00571D65">
      <w:pPr>
        <w:jc w:val="both"/>
        <w:rPr>
          <w:rFonts w:ascii="Arial" w:eastAsia="Calibri" w:hAnsi="Arial" w:cs="Arial"/>
          <w:bCs/>
          <w:iCs/>
          <w:sz w:val="18"/>
          <w:szCs w:val="18"/>
        </w:rPr>
      </w:pPr>
      <w:proofErr w:type="spellStart"/>
      <w:r>
        <w:rPr>
          <w:rFonts w:ascii="Arial" w:eastAsia="Calibri" w:hAnsi="Arial" w:cs="Arial"/>
          <w:bCs/>
          <w:iCs/>
          <w:sz w:val="18"/>
          <w:szCs w:val="18"/>
        </w:rPr>
        <w:t>Reecilyn</w:t>
      </w:r>
      <w:proofErr w:type="spellEnd"/>
      <w:r>
        <w:rPr>
          <w:rFonts w:ascii="Arial" w:eastAsia="Calibri" w:hAnsi="Arial" w:cs="Arial"/>
          <w:bCs/>
          <w:iCs/>
          <w:sz w:val="18"/>
          <w:szCs w:val="18"/>
        </w:rPr>
        <w:t xml:space="preserve"> Joy (daughter of Michael and Julie Joy)</w:t>
      </w:r>
    </w:p>
    <w:p w:rsidR="000337CB" w:rsidRDefault="000337CB" w:rsidP="00694613">
      <w:pPr>
        <w:tabs>
          <w:tab w:val="left" w:pos="270"/>
          <w:tab w:val="left" w:pos="360"/>
        </w:tabs>
        <w:jc w:val="both"/>
        <w:rPr>
          <w:rFonts w:ascii="Arial" w:eastAsia="Calibri" w:hAnsi="Arial" w:cs="Arial"/>
          <w:bCs/>
          <w:iCs/>
          <w:sz w:val="18"/>
          <w:szCs w:val="18"/>
        </w:rPr>
      </w:pPr>
      <w:r>
        <w:rPr>
          <w:rFonts w:ascii="Arial" w:eastAsia="Calibri" w:hAnsi="Arial" w:cs="Arial"/>
          <w:bCs/>
          <w:iCs/>
          <w:sz w:val="18"/>
          <w:szCs w:val="18"/>
        </w:rPr>
        <w:t>All those affected by COVID-19.</w:t>
      </w:r>
    </w:p>
    <w:p w:rsidR="00C628E3" w:rsidRDefault="00C628E3" w:rsidP="00694613">
      <w:pPr>
        <w:tabs>
          <w:tab w:val="left" w:pos="270"/>
          <w:tab w:val="left" w:pos="360"/>
        </w:tabs>
        <w:jc w:val="both"/>
        <w:rPr>
          <w:rFonts w:ascii="Arial" w:eastAsia="Calibri" w:hAnsi="Arial" w:cs="Arial"/>
          <w:bCs/>
          <w:iCs/>
          <w:sz w:val="18"/>
          <w:szCs w:val="18"/>
        </w:rPr>
      </w:pPr>
    </w:p>
    <w:p w:rsidR="00C628E3" w:rsidRDefault="00C628E3" w:rsidP="00694613">
      <w:pPr>
        <w:tabs>
          <w:tab w:val="left" w:pos="270"/>
          <w:tab w:val="left" w:pos="360"/>
        </w:tabs>
        <w:jc w:val="both"/>
        <w:rPr>
          <w:rFonts w:ascii="Arial" w:eastAsia="Calibri" w:hAnsi="Arial" w:cs="Arial"/>
          <w:bCs/>
          <w:iCs/>
          <w:sz w:val="18"/>
          <w:szCs w:val="18"/>
        </w:rPr>
      </w:pPr>
      <w:r>
        <w:rPr>
          <w:rFonts w:ascii="Arial" w:hAnsi="Arial" w:cs="Arial"/>
          <w:b/>
          <w:sz w:val="18"/>
          <w:szCs w:val="18"/>
        </w:rPr>
        <w:t xml:space="preserve">Barnabas Fund: </w:t>
      </w:r>
      <w:r w:rsidRPr="00C86310">
        <w:rPr>
          <w:rFonts w:ascii="Arial" w:hAnsi="Arial" w:cs="Arial"/>
          <w:sz w:val="18"/>
          <w:szCs w:val="18"/>
        </w:rPr>
        <w:t>This fund is for the purpose o</w:t>
      </w:r>
      <w:r>
        <w:rPr>
          <w:rFonts w:ascii="Arial" w:hAnsi="Arial" w:cs="Arial"/>
          <w:sz w:val="18"/>
          <w:szCs w:val="18"/>
        </w:rPr>
        <w:t xml:space="preserve">f providing financial help for </w:t>
      </w:r>
      <w:r w:rsidRPr="00C86310">
        <w:rPr>
          <w:rFonts w:ascii="Arial" w:hAnsi="Arial" w:cs="Arial"/>
          <w:sz w:val="18"/>
          <w:szCs w:val="18"/>
        </w:rPr>
        <w:t>those in emergency need.  Please consider donating toward this endeavor</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0632BD" w:rsidRDefault="000632BD" w:rsidP="009804E0">
      <w:pPr>
        <w:rPr>
          <w:rFonts w:ascii="Arial" w:eastAsia="Calibri" w:hAnsi="Arial" w:cs="Arial"/>
          <w:b/>
          <w:bCs/>
          <w:iCs/>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009858AD">
        <w:rPr>
          <w:rFonts w:ascii="Arial" w:eastAsia="Calibri" w:hAnsi="Arial" w:cs="Arial"/>
          <w:bCs/>
          <w:iCs/>
          <w:sz w:val="18"/>
          <w:szCs w:val="18"/>
        </w:rPr>
        <w:t xml:space="preserve"> is </w:t>
      </w:r>
      <w:r w:rsidRPr="00A53A8A">
        <w:rPr>
          <w:rFonts w:ascii="Arial" w:eastAsia="Calibri" w:hAnsi="Arial" w:cs="Arial"/>
          <w:bCs/>
          <w:iCs/>
          <w:sz w:val="18"/>
          <w:szCs w:val="18"/>
        </w:rPr>
        <w:t>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DD69EC" w:rsidRDefault="000632BD" w:rsidP="00DD69EC">
      <w:pPr>
        <w:pStyle w:val="NormalWeb"/>
        <w:jc w:val="both"/>
        <w:rPr>
          <w:rFonts w:ascii="Arial" w:hAnsi="Arial" w:cs="Arial"/>
          <w:bCs/>
          <w:iCs/>
          <w:sz w:val="18"/>
          <w:szCs w:val="18"/>
        </w:rPr>
      </w:pPr>
      <w:r w:rsidRPr="00BE056A">
        <w:rPr>
          <w:rFonts w:ascii="Arial" w:hAnsi="Arial" w:cs="Arial"/>
          <w:b/>
          <w:bCs/>
          <w:iCs/>
          <w:sz w:val="18"/>
          <w:szCs w:val="18"/>
        </w:rPr>
        <w:t>All you Can Eat Fish Fry at Zion Lutheran</w:t>
      </w:r>
      <w:r>
        <w:rPr>
          <w:rFonts w:ascii="Arial" w:hAnsi="Arial" w:cs="Arial"/>
          <w:bCs/>
          <w:iCs/>
          <w:sz w:val="18"/>
          <w:szCs w:val="18"/>
        </w:rPr>
        <w:t>, Sat</w:t>
      </w:r>
      <w:r w:rsidR="00B21C7C">
        <w:rPr>
          <w:rFonts w:ascii="Arial" w:hAnsi="Arial" w:cs="Arial"/>
          <w:bCs/>
          <w:iCs/>
          <w:sz w:val="18"/>
          <w:szCs w:val="18"/>
        </w:rPr>
        <w:t>urday</w:t>
      </w:r>
      <w:r w:rsidR="000337CB">
        <w:rPr>
          <w:rFonts w:ascii="Arial" w:hAnsi="Arial" w:cs="Arial"/>
          <w:bCs/>
          <w:iCs/>
          <w:sz w:val="18"/>
          <w:szCs w:val="18"/>
        </w:rPr>
        <w:t xml:space="preserve"> </w:t>
      </w:r>
      <w:r>
        <w:rPr>
          <w:rFonts w:ascii="Arial" w:hAnsi="Arial" w:cs="Arial"/>
          <w:bCs/>
          <w:iCs/>
          <w:sz w:val="18"/>
          <w:szCs w:val="18"/>
        </w:rPr>
        <w:t>May 9</w:t>
      </w:r>
      <w:r w:rsidRPr="000632BD">
        <w:rPr>
          <w:rFonts w:ascii="Arial" w:hAnsi="Arial" w:cs="Arial"/>
          <w:bCs/>
          <w:iCs/>
          <w:sz w:val="18"/>
          <w:szCs w:val="18"/>
          <w:vertAlign w:val="superscript"/>
        </w:rPr>
        <w:t>th</w:t>
      </w:r>
      <w:r>
        <w:rPr>
          <w:rFonts w:ascii="Arial" w:hAnsi="Arial" w:cs="Arial"/>
          <w:bCs/>
          <w:iCs/>
          <w:sz w:val="18"/>
          <w:szCs w:val="18"/>
        </w:rPr>
        <w:t xml:space="preserve">.  3:30 to 6:30.  </w:t>
      </w:r>
      <w:proofErr w:type="gramStart"/>
      <w:r>
        <w:rPr>
          <w:rFonts w:ascii="Arial" w:hAnsi="Arial" w:cs="Arial"/>
          <w:bCs/>
          <w:iCs/>
          <w:sz w:val="18"/>
          <w:szCs w:val="18"/>
        </w:rPr>
        <w:t>Adults $10 and Kids (5-12) $5</w:t>
      </w:r>
      <w:r w:rsidR="00BE056A">
        <w:rPr>
          <w:rFonts w:ascii="Arial" w:hAnsi="Arial" w:cs="Arial"/>
          <w:bCs/>
          <w:iCs/>
          <w:sz w:val="18"/>
          <w:szCs w:val="18"/>
        </w:rPr>
        <w:t>.</w:t>
      </w:r>
      <w:proofErr w:type="gramEnd"/>
      <w:r>
        <w:rPr>
          <w:rFonts w:ascii="Arial" w:hAnsi="Arial" w:cs="Arial"/>
          <w:bCs/>
          <w:iCs/>
          <w:sz w:val="18"/>
          <w:szCs w:val="18"/>
        </w:rPr>
        <w:t xml:space="preserve">  Pollack, </w:t>
      </w:r>
      <w:r w:rsidR="00BE056A">
        <w:rPr>
          <w:rFonts w:ascii="Arial" w:hAnsi="Arial" w:cs="Arial"/>
          <w:bCs/>
          <w:iCs/>
          <w:sz w:val="18"/>
          <w:szCs w:val="18"/>
        </w:rPr>
        <w:t xml:space="preserve">French fries, baked potato, corn, salads, desserts, coffee and water.  </w:t>
      </w:r>
    </w:p>
    <w:p w:rsidR="00D906DB" w:rsidRDefault="00D906DB" w:rsidP="00D906DB">
      <w:pPr>
        <w:pStyle w:val="NormalWeb"/>
        <w:spacing w:before="0" w:beforeAutospacing="0" w:after="0" w:afterAutospacing="0"/>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Gary and Elaine Weiss, a Stain Glass Window</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 </w:t>
      </w:r>
      <w:r>
        <w:rPr>
          <w:rFonts w:ascii="Arial" w:hAnsi="Arial" w:cs="Arial"/>
          <w:sz w:val="18"/>
          <w:szCs w:val="18"/>
        </w:rPr>
        <w:t xml:space="preserve">from their children, Gwendolyn </w:t>
      </w:r>
      <w:proofErr w:type="spellStart"/>
      <w:r>
        <w:rPr>
          <w:rFonts w:ascii="Arial" w:hAnsi="Arial" w:cs="Arial"/>
          <w:sz w:val="18"/>
          <w:szCs w:val="18"/>
        </w:rPr>
        <w:t>Schoeb</w:t>
      </w:r>
      <w:proofErr w:type="spellEnd"/>
      <w:r>
        <w:rPr>
          <w:rFonts w:ascii="Arial" w:hAnsi="Arial" w:cs="Arial"/>
          <w:sz w:val="18"/>
          <w:szCs w:val="18"/>
        </w:rPr>
        <w:t xml:space="preserve">, Michael Weiss, Keri Haggerty, Daniel </w:t>
      </w:r>
      <w:proofErr w:type="spellStart"/>
      <w:r>
        <w:rPr>
          <w:rFonts w:ascii="Arial" w:hAnsi="Arial" w:cs="Arial"/>
          <w:sz w:val="18"/>
          <w:szCs w:val="18"/>
        </w:rPr>
        <w:t>Wieiss</w:t>
      </w:r>
      <w:proofErr w:type="spellEnd"/>
      <w:r>
        <w:rPr>
          <w:rFonts w:ascii="Arial" w:hAnsi="Arial" w:cs="Arial"/>
          <w:sz w:val="18"/>
          <w:szCs w:val="18"/>
        </w:rPr>
        <w:t>, and Guy Weiss.</w:t>
      </w:r>
    </w:p>
    <w:p w:rsidR="00D906DB" w:rsidRPr="0056535E" w:rsidRDefault="00D906DB" w:rsidP="00D906DB">
      <w:pPr>
        <w:pStyle w:val="NormalWeb"/>
        <w:spacing w:before="0" w:beforeAutospacing="0" w:after="0" w:afterAutospacing="0"/>
        <w:rPr>
          <w:rFonts w:ascii="Arial" w:hAnsi="Arial" w:cs="Arial"/>
          <w:bCs/>
          <w:iCs/>
          <w:sz w:val="18"/>
          <w:szCs w:val="18"/>
        </w:rPr>
      </w:pPr>
    </w:p>
    <w:p w:rsidR="00D906DB" w:rsidRDefault="00D906DB" w:rsidP="00D906DB">
      <w:pPr>
        <w:pStyle w:val="NormalWeb"/>
        <w:spacing w:before="0" w:beforeAutospacing="0" w:after="0" w:afterAutospacing="0"/>
        <w:jc w:val="both"/>
        <w:rPr>
          <w:rFonts w:ascii="Arial" w:hAnsi="Arial" w:cs="Arial"/>
          <w:sz w:val="18"/>
          <w:szCs w:val="18"/>
        </w:rPr>
      </w:pPr>
      <w:r>
        <w:rPr>
          <w:rFonts w:ascii="Arial" w:hAnsi="Arial" w:cs="Arial"/>
          <w:b/>
          <w:sz w:val="18"/>
          <w:szCs w:val="18"/>
        </w:rPr>
        <w:t>Memorial</w:t>
      </w:r>
      <w:r w:rsidRPr="009611A4">
        <w:rPr>
          <w:rFonts w:ascii="Arial" w:hAnsi="Arial" w:cs="Arial"/>
          <w:b/>
          <w:sz w:val="18"/>
          <w:szCs w:val="18"/>
        </w:rPr>
        <w:t xml:space="preserve"> for </w:t>
      </w:r>
      <w:r>
        <w:rPr>
          <w:rFonts w:ascii="Arial" w:hAnsi="Arial" w:cs="Arial"/>
          <w:b/>
          <w:sz w:val="18"/>
          <w:szCs w:val="18"/>
        </w:rPr>
        <w:t xml:space="preserve">Joseph </w:t>
      </w:r>
      <w:proofErr w:type="spellStart"/>
      <w:r>
        <w:rPr>
          <w:rFonts w:ascii="Arial" w:hAnsi="Arial" w:cs="Arial"/>
          <w:b/>
          <w:sz w:val="18"/>
          <w:szCs w:val="18"/>
        </w:rPr>
        <w:t>Kubacki</w:t>
      </w:r>
      <w:proofErr w:type="spellEnd"/>
      <w:r>
        <w:rPr>
          <w:rFonts w:ascii="Arial" w:hAnsi="Arial" w:cs="Arial"/>
          <w:b/>
          <w:sz w:val="18"/>
          <w:szCs w:val="18"/>
        </w:rPr>
        <w:t>, a monetary gift</w:t>
      </w:r>
      <w:r w:rsidRPr="009611A4">
        <w:rPr>
          <w:rFonts w:ascii="Arial" w:hAnsi="Arial" w:cs="Arial"/>
          <w:b/>
          <w:sz w:val="18"/>
          <w:szCs w:val="18"/>
        </w:rPr>
        <w:t xml:space="preserve"> ha</w:t>
      </w:r>
      <w:r>
        <w:rPr>
          <w:rFonts w:ascii="Arial" w:hAnsi="Arial" w:cs="Arial"/>
          <w:b/>
          <w:sz w:val="18"/>
          <w:szCs w:val="18"/>
        </w:rPr>
        <w:t>s</w:t>
      </w:r>
      <w:r w:rsidRPr="009611A4">
        <w:rPr>
          <w:rFonts w:ascii="Arial" w:hAnsi="Arial" w:cs="Arial"/>
          <w:b/>
          <w:sz w:val="18"/>
          <w:szCs w:val="18"/>
        </w:rPr>
        <w:t xml:space="preserve"> been given to St. John Lutheran Church</w:t>
      </w:r>
      <w:r>
        <w:rPr>
          <w:rFonts w:ascii="Arial" w:hAnsi="Arial" w:cs="Arial"/>
          <w:b/>
          <w:sz w:val="18"/>
          <w:szCs w:val="18"/>
        </w:rPr>
        <w:t xml:space="preserve"> Stained Glass </w:t>
      </w:r>
      <w:r w:rsidRPr="009611A4">
        <w:rPr>
          <w:rFonts w:ascii="Arial" w:hAnsi="Arial" w:cs="Arial"/>
          <w:b/>
          <w:sz w:val="18"/>
          <w:szCs w:val="18"/>
        </w:rPr>
        <w:t xml:space="preserve">Fund: </w:t>
      </w:r>
      <w:r>
        <w:rPr>
          <w:rFonts w:ascii="Arial" w:hAnsi="Arial" w:cs="Arial"/>
          <w:sz w:val="18"/>
          <w:szCs w:val="18"/>
        </w:rPr>
        <w:t>from Joyce Koglin.</w:t>
      </w:r>
    </w:p>
    <w:p w:rsidR="00D906DB" w:rsidRDefault="00D906DB" w:rsidP="00DD69EC">
      <w:pPr>
        <w:pStyle w:val="NormalWeb"/>
        <w:jc w:val="both"/>
        <w:rPr>
          <w:rFonts w:ascii="Arial" w:hAnsi="Arial" w:cs="Arial"/>
          <w:bCs/>
          <w:iCs/>
          <w:sz w:val="18"/>
          <w:szCs w:val="18"/>
        </w:rPr>
      </w:pPr>
    </w:p>
    <w:p w:rsidR="00BD5EA6" w:rsidRDefault="00BD5EA6" w:rsidP="00BD5EA6">
      <w:pPr>
        <w:pStyle w:val="NormalWeb"/>
        <w:rPr>
          <w:rFonts w:ascii="Arial" w:hAnsi="Arial" w:cs="Arial"/>
          <w:b/>
          <w:bCs/>
          <w:iCs/>
          <w:sz w:val="18"/>
          <w:szCs w:val="18"/>
        </w:rPr>
      </w:pPr>
    </w:p>
    <w:p w:rsidR="0084399A" w:rsidRDefault="0084399A" w:rsidP="00B04D8A">
      <w:pPr>
        <w:rPr>
          <w:rFonts w:ascii="Arial" w:hAnsi="Arial" w:cs="Arial"/>
          <w:bCs/>
          <w:iCs/>
          <w:sz w:val="18"/>
          <w:szCs w:val="18"/>
        </w:rPr>
      </w:pPr>
    </w:p>
    <w:p w:rsidR="00330A67" w:rsidRDefault="00330A67" w:rsidP="00B04D8A">
      <w:pPr>
        <w:rPr>
          <w:rFonts w:ascii="Arial" w:hAnsi="Arial" w:cs="Arial"/>
          <w:bCs/>
          <w:iCs/>
          <w:sz w:val="18"/>
          <w:szCs w:val="18"/>
        </w:rPr>
      </w:pPr>
    </w:p>
    <w:p w:rsidR="006038C5" w:rsidRDefault="006038C5" w:rsidP="00B04D8A">
      <w:pPr>
        <w:pStyle w:val="NormalWeb"/>
        <w:rPr>
          <w:rFonts w:ascii="Arial" w:hAnsi="Arial" w:cs="Arial"/>
          <w:b/>
          <w:bCs/>
          <w:iCs/>
          <w:sz w:val="18"/>
          <w:szCs w:val="18"/>
        </w:rPr>
      </w:pPr>
      <w:bookmarkStart w:id="0" w:name="_GoBack"/>
      <w:bookmarkEnd w:id="0"/>
    </w:p>
    <w:p w:rsidR="00B21C7C" w:rsidRPr="00806278" w:rsidRDefault="00B21C7C" w:rsidP="00F32005">
      <w:pPr>
        <w:pStyle w:val="NormalWeb"/>
        <w:jc w:val="both"/>
        <w:rPr>
          <w:rFonts w:ascii="Arial" w:hAnsi="Arial" w:cs="Arial"/>
          <w:bCs/>
          <w:iCs/>
          <w:sz w:val="18"/>
          <w:szCs w:val="18"/>
        </w:rPr>
      </w:pPr>
    </w:p>
    <w:p w:rsidR="00DE3501" w:rsidRDefault="00DE3501" w:rsidP="00C13933">
      <w:pPr>
        <w:pStyle w:val="NormalWeb"/>
        <w:jc w:val="both"/>
        <w:rPr>
          <w:rFonts w:ascii="Arial" w:hAnsi="Arial" w:cs="Arial"/>
          <w:bCs/>
          <w:iCs/>
          <w:sz w:val="18"/>
          <w:szCs w:val="18"/>
        </w:rPr>
      </w:pPr>
    </w:p>
    <w:sectPr w:rsidR="00DE3501"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85" w:rsidRDefault="00C00585" w:rsidP="00773ECC">
      <w:r>
        <w:separator/>
      </w:r>
    </w:p>
  </w:endnote>
  <w:endnote w:type="continuationSeparator" w:id="0">
    <w:p w:rsidR="00C00585" w:rsidRDefault="00C00585"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85" w:rsidRDefault="00C00585" w:rsidP="00773ECC">
      <w:r>
        <w:separator/>
      </w:r>
    </w:p>
  </w:footnote>
  <w:footnote w:type="continuationSeparator" w:id="0">
    <w:p w:rsidR="00C00585" w:rsidRDefault="00C00585"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1FEA"/>
    <w:rsid w:val="00032F5C"/>
    <w:rsid w:val="00033003"/>
    <w:rsid w:val="000331DF"/>
    <w:rsid w:val="0003349A"/>
    <w:rsid w:val="000337CB"/>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62A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437"/>
    <w:rsid w:val="0005551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93B"/>
    <w:rsid w:val="00117077"/>
    <w:rsid w:val="001174D6"/>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897"/>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1B7B"/>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6555"/>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9C0"/>
    <w:rsid w:val="00225B71"/>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2D7A"/>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3AF3"/>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A9C"/>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7EC"/>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CBB"/>
    <w:rsid w:val="00513D00"/>
    <w:rsid w:val="00513D12"/>
    <w:rsid w:val="00513E78"/>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381"/>
    <w:rsid w:val="006C5752"/>
    <w:rsid w:val="006C5861"/>
    <w:rsid w:val="006C587D"/>
    <w:rsid w:val="006C677B"/>
    <w:rsid w:val="006C67FA"/>
    <w:rsid w:val="006C6FC0"/>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C2F"/>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3A3F"/>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17B"/>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308D"/>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997"/>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936"/>
    <w:rsid w:val="00882AC5"/>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DA1"/>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83E"/>
    <w:rsid w:val="00983BD2"/>
    <w:rsid w:val="00983FC8"/>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2F"/>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30"/>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77EDF"/>
    <w:rsid w:val="00A802BB"/>
    <w:rsid w:val="00A80382"/>
    <w:rsid w:val="00A8051E"/>
    <w:rsid w:val="00A80A35"/>
    <w:rsid w:val="00A80B44"/>
    <w:rsid w:val="00A80BD2"/>
    <w:rsid w:val="00A80DA0"/>
    <w:rsid w:val="00A80EC2"/>
    <w:rsid w:val="00A811B0"/>
    <w:rsid w:val="00A81473"/>
    <w:rsid w:val="00A815AD"/>
    <w:rsid w:val="00A81715"/>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C7D43"/>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802"/>
    <w:rsid w:val="00AE0CE2"/>
    <w:rsid w:val="00AE0D66"/>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E85"/>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282E"/>
    <w:rsid w:val="00B03105"/>
    <w:rsid w:val="00B03221"/>
    <w:rsid w:val="00B03632"/>
    <w:rsid w:val="00B03986"/>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4D6"/>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CE5"/>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999"/>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5788"/>
    <w:rsid w:val="00BD5EA6"/>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056A"/>
    <w:rsid w:val="00BE10C5"/>
    <w:rsid w:val="00BE1342"/>
    <w:rsid w:val="00BE156C"/>
    <w:rsid w:val="00BE1826"/>
    <w:rsid w:val="00BE1C34"/>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3F6"/>
    <w:rsid w:val="00BF7D6F"/>
    <w:rsid w:val="00C0009A"/>
    <w:rsid w:val="00C00585"/>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27"/>
    <w:rsid w:val="00C04C31"/>
    <w:rsid w:val="00C04DB3"/>
    <w:rsid w:val="00C05288"/>
    <w:rsid w:val="00C05664"/>
    <w:rsid w:val="00C05676"/>
    <w:rsid w:val="00C06338"/>
    <w:rsid w:val="00C06BC2"/>
    <w:rsid w:val="00C06C91"/>
    <w:rsid w:val="00C06E4F"/>
    <w:rsid w:val="00C070E6"/>
    <w:rsid w:val="00C079AA"/>
    <w:rsid w:val="00C07C08"/>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250"/>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5E9"/>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22"/>
    <w:rsid w:val="00DB37C5"/>
    <w:rsid w:val="00DB3D06"/>
    <w:rsid w:val="00DB3E64"/>
    <w:rsid w:val="00DB3E92"/>
    <w:rsid w:val="00DB443B"/>
    <w:rsid w:val="00DB485C"/>
    <w:rsid w:val="00DB48B3"/>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9EC"/>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903"/>
    <w:rsid w:val="00E71BB2"/>
    <w:rsid w:val="00E71CF8"/>
    <w:rsid w:val="00E71F63"/>
    <w:rsid w:val="00E7208F"/>
    <w:rsid w:val="00E72519"/>
    <w:rsid w:val="00E727DE"/>
    <w:rsid w:val="00E729CE"/>
    <w:rsid w:val="00E72A07"/>
    <w:rsid w:val="00E72BCC"/>
    <w:rsid w:val="00E72DBB"/>
    <w:rsid w:val="00E73008"/>
    <w:rsid w:val="00E73144"/>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375"/>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999"/>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A98"/>
    <w:rsid w:val="00EC7D3C"/>
    <w:rsid w:val="00EC7D9F"/>
    <w:rsid w:val="00ED0299"/>
    <w:rsid w:val="00ED03D3"/>
    <w:rsid w:val="00ED0802"/>
    <w:rsid w:val="00ED09EA"/>
    <w:rsid w:val="00ED11C7"/>
    <w:rsid w:val="00ED169D"/>
    <w:rsid w:val="00ED1B62"/>
    <w:rsid w:val="00ED206B"/>
    <w:rsid w:val="00ED21AB"/>
    <w:rsid w:val="00ED2350"/>
    <w:rsid w:val="00ED24EC"/>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C5F"/>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A336D-3096-4BCC-BC7E-233C3F3C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8276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6</cp:revision>
  <cp:lastPrinted>2020-04-02T14:05:00Z</cp:lastPrinted>
  <dcterms:created xsi:type="dcterms:W3CDTF">2020-04-24T17:07:00Z</dcterms:created>
  <dcterms:modified xsi:type="dcterms:W3CDTF">2020-04-30T15:02:00Z</dcterms:modified>
</cp:coreProperties>
</file>